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F9B49" w14:textId="77777777" w:rsidR="004615BE" w:rsidRDefault="004615BE" w:rsidP="00595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57D5A3" w14:textId="367B6E9F" w:rsidR="00C819C9" w:rsidRPr="00204038" w:rsidRDefault="000B1F80" w:rsidP="00595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038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5BAB745A" w14:textId="7B5526A9" w:rsidR="00595B53" w:rsidRDefault="00595B53" w:rsidP="00595B53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04038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204038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204038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14:paraId="0CB9298B" w14:textId="77777777" w:rsidR="004615BE" w:rsidRPr="00204038" w:rsidRDefault="004615BE" w:rsidP="00595B53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B9B8BFE" w14:textId="77777777" w:rsidR="00C30B74" w:rsidRDefault="000B1F80" w:rsidP="00C30B74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30B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</w:p>
    <w:p w14:paraId="79566D4E" w14:textId="77777777" w:rsidR="00C30B74" w:rsidRDefault="00C30B74" w:rsidP="00C30B74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Замовник, який проводить закупівлю: </w:t>
      </w:r>
    </w:p>
    <w:p w14:paraId="03AC47F8" w14:textId="77777777" w:rsidR="00C30B74" w:rsidRDefault="00C30B74" w:rsidP="00C30B74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Дігтярівський професійний аграрний ліцей Чернігівської області;</w:t>
      </w:r>
    </w:p>
    <w:p w14:paraId="0351A7AD" w14:textId="77777777" w:rsidR="00C30B74" w:rsidRPr="00400962" w:rsidRDefault="00C30B74" w:rsidP="00C30B74">
      <w:pPr>
        <w:pStyle w:val="a3"/>
        <w:tabs>
          <w:tab w:val="left" w:pos="851"/>
        </w:tabs>
        <w:spacing w:after="0" w:line="240" w:lineRule="auto"/>
        <w:ind w:left="425" w:firstLine="99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вул.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Центральна, 1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Дігтярі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17332;</w:t>
      </w:r>
    </w:p>
    <w:p w14:paraId="6E9A3C43" w14:textId="77777777" w:rsidR="00C30B74" w:rsidRDefault="00C30B74" w:rsidP="00C30B74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код за ЄДРПОУ – 02548819;</w:t>
      </w:r>
    </w:p>
    <w:p w14:paraId="32B7451D" w14:textId="77777777" w:rsidR="004615BE" w:rsidRDefault="004615BE" w:rsidP="004615B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30B74" w:rsidRPr="00C30B74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категорія замовника – </w:t>
      </w:r>
      <w:r w:rsidRPr="004615BE">
        <w:rPr>
          <w:rFonts w:ascii="Times New Roman" w:hAnsi="Times New Roman" w:cs="Times New Roman"/>
          <w:sz w:val="24"/>
          <w:szCs w:val="24"/>
        </w:rPr>
        <w:t xml:space="preserve">юридична особа, яка є розпорядником, одержувачем </w:t>
      </w:r>
    </w:p>
    <w:p w14:paraId="2E06BAD3" w14:textId="17F5D30D" w:rsidR="00C30B74" w:rsidRPr="004615BE" w:rsidRDefault="004615BE" w:rsidP="004615B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15BE">
        <w:rPr>
          <w:rFonts w:ascii="Times New Roman" w:hAnsi="Times New Roman" w:cs="Times New Roman"/>
          <w:sz w:val="24"/>
          <w:szCs w:val="24"/>
        </w:rPr>
        <w:t>бюджетних коштів</w:t>
      </w:r>
      <w:r w:rsidR="00C30B74" w:rsidRPr="004615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982C8ED" w14:textId="77777777" w:rsidR="004615BE" w:rsidRPr="00C30B74" w:rsidRDefault="004615BE" w:rsidP="00C30B74">
      <w:pPr>
        <w:tabs>
          <w:tab w:val="left" w:pos="851"/>
        </w:tabs>
        <w:spacing w:after="12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11E1E6" w14:textId="2014113E" w:rsidR="00D029C2" w:rsidRPr="00D029C2" w:rsidRDefault="000B1F80" w:rsidP="00D029C2">
      <w:pPr>
        <w:pStyle w:val="a3"/>
        <w:numPr>
          <w:ilvl w:val="0"/>
          <w:numId w:val="3"/>
        </w:num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B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9F610E" w:rsidRPr="00C30B7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hyperlink r:id="rId5" w:history="1">
        <w:r w:rsidR="00BE4640" w:rsidRPr="00BE4640">
          <w:rPr>
            <w:rFonts w:ascii="Times New Roman" w:hAnsi="Times New Roman"/>
            <w:sz w:val="24"/>
            <w:szCs w:val="24"/>
            <w:bdr w:val="none" w:sz="0" w:space="0" w:color="auto" w:frame="1"/>
            <w:lang w:eastAsia="uk-UA"/>
          </w:rPr>
          <w:t>15810000-9 Хлібопродукти,</w:t>
        </w:r>
        <w:r w:rsidR="00BE4640" w:rsidRPr="00BE4640">
          <w:rPr>
            <w:rFonts w:ascii="Times New Roman" w:hAnsi="Times New Roman"/>
            <w:sz w:val="24"/>
            <w:szCs w:val="24"/>
            <w:bdr w:val="none" w:sz="0" w:space="0" w:color="auto" w:frame="1"/>
            <w:lang w:eastAsia="uk-UA"/>
          </w:rPr>
          <w:t xml:space="preserve"> </w:t>
        </w:r>
        <w:r w:rsidR="00BE4640" w:rsidRPr="00BE4640">
          <w:rPr>
            <w:rFonts w:ascii="Times New Roman" w:hAnsi="Times New Roman"/>
            <w:sz w:val="24"/>
            <w:szCs w:val="24"/>
            <w:bdr w:val="none" w:sz="0" w:space="0" w:color="auto" w:frame="1"/>
            <w:lang w:eastAsia="uk-UA"/>
          </w:rPr>
          <w:t>свіжовипечені хлібобулочні та кондитерські вироби (Хліб житньо-пшеничний подовий)</w:t>
        </w:r>
      </w:hyperlink>
      <w:r w:rsidR="00BE4640">
        <w:rPr>
          <w:rFonts w:ascii="Times New Roman" w:hAnsi="Times New Roman"/>
          <w:b/>
          <w:bCs/>
          <w:color w:val="585858"/>
          <w:sz w:val="24"/>
          <w:szCs w:val="24"/>
          <w:lang w:eastAsia="uk-UA"/>
        </w:rPr>
        <w:t>»</w:t>
      </w:r>
    </w:p>
    <w:p w14:paraId="3CE64573" w14:textId="77777777" w:rsidR="00D029C2" w:rsidRPr="00D029C2" w:rsidRDefault="00D029C2" w:rsidP="00D029C2">
      <w:pPr>
        <w:pStyle w:val="a3"/>
        <w:tabs>
          <w:tab w:val="left" w:pos="851"/>
        </w:tabs>
        <w:spacing w:after="120" w:line="240" w:lineRule="auto"/>
        <w:ind w:left="7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A215B9" w14:textId="480A0295" w:rsidR="000B1F80" w:rsidRPr="00D029C2" w:rsidRDefault="000B1F80" w:rsidP="00D029C2">
      <w:pPr>
        <w:pStyle w:val="a3"/>
        <w:numPr>
          <w:ilvl w:val="0"/>
          <w:numId w:val="3"/>
        </w:num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9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BE4640" w:rsidRPr="00D029C2">
        <w:rPr>
          <w:rFonts w:ascii="Times New Roman" w:hAnsi="Times New Roman"/>
          <w:color w:val="000000"/>
          <w:sz w:val="24"/>
          <w:szCs w:val="24"/>
          <w:shd w:val="clear" w:color="auto" w:fill="F3F3F3"/>
        </w:rPr>
        <w:t>UA-2022-01-12-001988-c</w:t>
      </w:r>
    </w:p>
    <w:p w14:paraId="63907FF5" w14:textId="77777777" w:rsidR="004615BE" w:rsidRPr="004615BE" w:rsidRDefault="004615BE" w:rsidP="004615BE">
      <w:pPr>
        <w:pStyle w:val="a3"/>
        <w:rPr>
          <w:rFonts w:ascii="Times New Roman" w:hAnsi="Times New Roman"/>
          <w:sz w:val="24"/>
          <w:szCs w:val="24"/>
        </w:rPr>
      </w:pPr>
    </w:p>
    <w:p w14:paraId="73284AF9" w14:textId="77777777" w:rsidR="00C30B74" w:rsidRDefault="00595B53" w:rsidP="00C30B74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204038">
        <w:rPr>
          <w:rFonts w:ascii="Times New Roman" w:hAnsi="Times New Roman"/>
          <w:sz w:val="24"/>
          <w:szCs w:val="24"/>
        </w:rPr>
        <w:t xml:space="preserve"> </w:t>
      </w:r>
      <w:r w:rsidR="009F610E" w:rsidRPr="00204038">
        <w:rPr>
          <w:rFonts w:ascii="Times New Roman" w:eastAsia="Times New Roman" w:hAnsi="Times New Roman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</w:t>
      </w:r>
      <w:r w:rsidR="00083B42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3482B">
        <w:rPr>
          <w:rFonts w:ascii="Times New Roman" w:eastAsia="Times New Roman" w:hAnsi="Times New Roman"/>
          <w:sz w:val="24"/>
          <w:szCs w:val="24"/>
          <w:lang w:eastAsia="ru-RU"/>
        </w:rPr>
        <w:t>та відповідають базовим тех</w:t>
      </w:r>
      <w:r w:rsidR="00F76DEB">
        <w:rPr>
          <w:rFonts w:ascii="Times New Roman" w:eastAsia="Times New Roman" w:hAnsi="Times New Roman"/>
          <w:sz w:val="24"/>
          <w:szCs w:val="24"/>
          <w:lang w:eastAsia="ru-RU"/>
        </w:rPr>
        <w:t>нічним вимогам до таких товарів</w:t>
      </w:r>
      <w:r w:rsidR="00083B42" w:rsidRPr="0020403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920DD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6BD11A75" w14:textId="77777777" w:rsidR="00C30B74" w:rsidRDefault="00C30B74" w:rsidP="00C30B74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F0D8D7" w14:textId="775362F3" w:rsidR="00C30B74" w:rsidRPr="00C30B74" w:rsidRDefault="00C819C9" w:rsidP="00C30B74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B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</w:t>
      </w:r>
      <w:r w:rsidR="00B12373" w:rsidRPr="00C30B74">
        <w:rPr>
          <w:rFonts w:ascii="Times New Roman" w:eastAsia="Times New Roman" w:hAnsi="Times New Roman"/>
          <w:b/>
          <w:sz w:val="24"/>
          <w:szCs w:val="24"/>
          <w:lang w:eastAsia="ru-RU"/>
        </w:rPr>
        <w:t>розміру бюджетного призначення</w:t>
      </w:r>
      <w:r w:rsidR="00E33FD8" w:rsidRPr="00C30B74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9F610E" w:rsidRPr="00C30B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C30B74" w:rsidRPr="00C30B74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предмета закупівлі </w:t>
      </w:r>
      <w:r w:rsidR="00D029C2" w:rsidRPr="00C30B7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hyperlink r:id="rId6" w:history="1">
        <w:r w:rsidR="00D029C2" w:rsidRPr="00BE4640">
          <w:rPr>
            <w:rFonts w:ascii="Times New Roman" w:hAnsi="Times New Roman"/>
            <w:sz w:val="24"/>
            <w:szCs w:val="24"/>
            <w:bdr w:val="none" w:sz="0" w:space="0" w:color="auto" w:frame="1"/>
            <w:lang w:eastAsia="uk-UA"/>
          </w:rPr>
          <w:t>15810000-9 Хлібопродукти, свіжовипечені хлібобулочні та кондитерські вироби (Хліб житньо-пшеничний подовий)</w:t>
        </w:r>
      </w:hyperlink>
      <w:r w:rsidR="00D029C2">
        <w:rPr>
          <w:rFonts w:ascii="Times New Roman" w:hAnsi="Times New Roman"/>
          <w:b/>
          <w:bCs/>
          <w:color w:val="585858"/>
          <w:sz w:val="24"/>
          <w:szCs w:val="24"/>
          <w:lang w:eastAsia="uk-UA"/>
        </w:rPr>
        <w:t>»</w:t>
      </w:r>
      <w:r w:rsidR="00C30B74" w:rsidRPr="00C30B74">
        <w:rPr>
          <w:rFonts w:ascii="Times New Roman" w:eastAsia="Times New Roman" w:hAnsi="Times New Roman"/>
          <w:sz w:val="24"/>
          <w:szCs w:val="24"/>
          <w:lang w:eastAsia="ru-RU"/>
        </w:rPr>
        <w:t>, відповідає розрахунку видатків до кошторису Дігтярівського професійного аграрного ліцею Чернігівської області на 2022 рік (загальний фонд).</w:t>
      </w:r>
    </w:p>
    <w:p w14:paraId="65BB7DF4" w14:textId="77777777" w:rsidR="00035765" w:rsidRPr="00C30B74" w:rsidRDefault="00035765" w:rsidP="009F6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4DBEF47" w14:textId="3B2BAE41" w:rsidR="00DD4E4A" w:rsidRPr="00204038" w:rsidRDefault="00DD4E4A" w:rsidP="00C30B74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Очікувана вартість предмета закупівлі</w:t>
      </w:r>
      <w:r w:rsidR="00B228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2022 рік</w:t>
      </w:r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="00D029C2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91 008</w:t>
      </w:r>
      <w:r w:rsidR="00C30B74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,00</w:t>
      </w:r>
      <w:r w:rsidR="009D5FA6" w:rsidRPr="009D5FA6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грн з ПДВ.</w:t>
      </w:r>
    </w:p>
    <w:p w14:paraId="64775760" w14:textId="77777777" w:rsidR="00DD4E4A" w:rsidRPr="00204038" w:rsidRDefault="00DD4E4A" w:rsidP="009F6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5FDCE2" w14:textId="77777777" w:rsidR="00B12373" w:rsidRPr="00204038" w:rsidRDefault="00B6060F" w:rsidP="00C30B74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</w:t>
      </w:r>
      <w:r w:rsidR="00B12373"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очікуваної вартості предмета закупівлі</w:t>
      </w:r>
      <w:r w:rsidR="00C819C9"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14:paraId="65A9B03A" w14:textId="07DBF358" w:rsidR="00B12373" w:rsidRPr="00204038" w:rsidRDefault="00D417A2" w:rsidP="00D8714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3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Визначено</w:t>
      </w:r>
      <w:r w:rsidR="008B26F8" w:rsidRPr="00204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відповідно до</w:t>
      </w:r>
      <w:r w:rsidRPr="00204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57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наказу Міністерства розвитку економіки, торгівлі та сільського господарства України</w:t>
      </w:r>
      <w:r w:rsidR="00D75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F14C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затвердження примір</w:t>
      </w:r>
      <w:r w:rsidR="003A518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ної методики визначення очікуваної вартості предмета закупівлі» від 18.02.2020 № 275 (зі змінами)</w:t>
      </w:r>
      <w:r w:rsidR="008B26F8" w:rsidRPr="002040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9DA9104" w14:textId="21A7CE1F" w:rsidR="00D87149" w:rsidRDefault="009D5FA6" w:rsidP="00D87149">
      <w:pPr>
        <w:pStyle w:val="a5"/>
        <w:spacing w:before="0" w:beforeAutospacing="0" w:after="0" w:afterAutospacing="0"/>
        <w:ind w:firstLine="426"/>
        <w:jc w:val="both"/>
        <w:rPr>
          <w:lang w:eastAsia="ru-RU"/>
        </w:rPr>
      </w:pPr>
      <w:r w:rsidRPr="009D5FA6">
        <w:rPr>
          <w:lang w:eastAsia="ru-RU"/>
        </w:rPr>
        <w:t xml:space="preserve">Згідно з методом порівняння ринкових цін проведено розрахунок очікуваної вартості закупівлі </w:t>
      </w:r>
      <w:r w:rsidR="00D029C2">
        <w:rPr>
          <w:lang w:eastAsia="ru-RU"/>
        </w:rPr>
        <w:t>хліба</w:t>
      </w:r>
      <w:r w:rsidRPr="009D5FA6">
        <w:rPr>
          <w:lang w:eastAsia="ru-RU"/>
        </w:rPr>
        <w:t xml:space="preserve"> з використанням цін, отриманих з відкритих джерел інформації:</w:t>
      </w:r>
    </w:p>
    <w:p w14:paraId="303432CD" w14:textId="07733E02" w:rsidR="00DE37D5" w:rsidRDefault="00A24F7A" w:rsidP="00DE37D5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DE37D5" w:rsidRPr="00204038">
        <w:rPr>
          <w:rFonts w:ascii="Times New Roman" w:eastAsia="Times New Roman" w:hAnsi="Times New Roman"/>
          <w:sz w:val="24"/>
          <w:szCs w:val="24"/>
          <w:lang w:eastAsia="ru-RU"/>
        </w:rPr>
        <w:t>чікуване споживання на 202</w:t>
      </w:r>
      <w:r w:rsidR="00DE37D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E37D5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рік – </w:t>
      </w:r>
      <w:r w:rsidR="00D029C2">
        <w:rPr>
          <w:rFonts w:ascii="Times New Roman" w:eastAsia="Times New Roman" w:hAnsi="Times New Roman"/>
          <w:sz w:val="24"/>
          <w:szCs w:val="24"/>
          <w:lang w:eastAsia="ru-RU"/>
        </w:rPr>
        <w:t>4800 шт</w:t>
      </w:r>
      <w:r w:rsidR="00DE37D5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3D1C81">
        <w:rPr>
          <w:rFonts w:ascii="Times New Roman" w:eastAsia="Times New Roman" w:hAnsi="Times New Roman"/>
          <w:sz w:val="24"/>
          <w:szCs w:val="24"/>
          <w:lang w:eastAsia="ru-RU"/>
        </w:rPr>
        <w:t>Середньоринкова ціна на момент проведення</w:t>
      </w:r>
      <w:r w:rsidR="00DE37D5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D1C81">
        <w:rPr>
          <w:rFonts w:ascii="Times New Roman" w:eastAsia="Times New Roman" w:hAnsi="Times New Roman"/>
          <w:sz w:val="24"/>
          <w:szCs w:val="24"/>
          <w:lang w:eastAsia="ru-RU"/>
        </w:rPr>
        <w:t>процедури</w:t>
      </w:r>
      <w:r w:rsidR="00DE37D5" w:rsidRPr="0020403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E37D5" w:rsidRPr="00204038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DE37D5" w:rsidRPr="0020403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029C2">
        <w:rPr>
          <w:rFonts w:ascii="Times New Roman" w:eastAsia="Times New Roman" w:hAnsi="Times New Roman"/>
          <w:sz w:val="24"/>
          <w:szCs w:val="24"/>
          <w:lang w:val="ru-RU" w:eastAsia="ru-RU"/>
        </w:rPr>
        <w:t>18</w:t>
      </w:r>
      <w:r w:rsidR="00DE37D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029C2">
        <w:rPr>
          <w:rFonts w:ascii="Times New Roman" w:eastAsia="Times New Roman" w:hAnsi="Times New Roman"/>
          <w:sz w:val="24"/>
          <w:szCs w:val="24"/>
          <w:lang w:eastAsia="ru-RU"/>
        </w:rPr>
        <w:t>96</w:t>
      </w:r>
      <w:r w:rsidR="00DE37D5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грн з ПДВ. Загальна вартість предмета закупівлі на 202</w:t>
      </w:r>
      <w:r w:rsidR="00DE37D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E37D5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рік – </w:t>
      </w:r>
      <w:r w:rsidR="00DE37D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029C2">
        <w:rPr>
          <w:rFonts w:ascii="Times New Roman" w:eastAsia="Times New Roman" w:hAnsi="Times New Roman"/>
          <w:sz w:val="24"/>
          <w:szCs w:val="24"/>
          <w:lang w:val="ru-RU" w:eastAsia="ru-RU"/>
        </w:rPr>
        <w:t>91 008</w:t>
      </w:r>
      <w:r w:rsidR="00DE37D5">
        <w:rPr>
          <w:rFonts w:ascii="Times New Roman" w:eastAsia="Times New Roman" w:hAnsi="Times New Roman"/>
          <w:sz w:val="24"/>
          <w:szCs w:val="24"/>
          <w:lang w:val="ru-RU" w:eastAsia="ru-RU"/>
        </w:rPr>
        <w:t>,00</w:t>
      </w:r>
      <w:r w:rsidR="00DE37D5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грн з ПДВ</w:t>
      </w:r>
      <w:r w:rsidR="00DE37D5" w:rsidRPr="00204038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(</w:t>
      </w:r>
      <w:r w:rsidR="00D029C2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4800</w:t>
      </w:r>
      <w:r w:rsidR="00DE37D5" w:rsidRPr="007D5D75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* </w:t>
      </w:r>
      <w:r w:rsidR="00D029C2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18</w:t>
      </w:r>
      <w:r w:rsidR="00DE37D5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,</w:t>
      </w:r>
      <w:r w:rsidR="00D029C2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96</w:t>
      </w:r>
      <w:r w:rsidR="00DE37D5"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= </w:t>
      </w:r>
      <w:r w:rsidR="00D029C2">
        <w:rPr>
          <w:rFonts w:ascii="Times New Roman" w:eastAsia="Times New Roman" w:hAnsi="Times New Roman"/>
          <w:b/>
          <w:sz w:val="24"/>
          <w:szCs w:val="24"/>
          <w:lang w:eastAsia="ru-RU"/>
        </w:rPr>
        <w:t>91 008</w:t>
      </w:r>
      <w:r w:rsidR="00DE37D5">
        <w:rPr>
          <w:rFonts w:ascii="Times New Roman" w:eastAsia="Times New Roman" w:hAnsi="Times New Roman"/>
          <w:b/>
          <w:sz w:val="24"/>
          <w:szCs w:val="24"/>
          <w:lang w:eastAsia="ru-RU"/>
        </w:rPr>
        <w:t>,00</w:t>
      </w:r>
      <w:r w:rsidR="00DE37D5"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).</w:t>
      </w:r>
    </w:p>
    <w:p w14:paraId="59E91D2C" w14:textId="77777777" w:rsidR="00DE37D5" w:rsidRPr="00D87149" w:rsidRDefault="00DE37D5" w:rsidP="00D87149">
      <w:pPr>
        <w:pStyle w:val="a5"/>
        <w:spacing w:before="0" w:beforeAutospacing="0" w:after="0" w:afterAutospacing="0"/>
        <w:ind w:firstLine="426"/>
        <w:jc w:val="both"/>
        <w:rPr>
          <w:lang w:eastAsia="ru-RU"/>
        </w:rPr>
      </w:pPr>
    </w:p>
    <w:p w14:paraId="3D9DE5BC" w14:textId="77777777" w:rsidR="003A397B" w:rsidRPr="00DE37D5" w:rsidRDefault="003A397B" w:rsidP="00B8246B">
      <w:pPr>
        <w:pStyle w:val="a5"/>
        <w:spacing w:before="0" w:beforeAutospacing="0" w:after="0" w:afterAutospacing="0"/>
        <w:ind w:firstLine="425"/>
        <w:jc w:val="both"/>
      </w:pPr>
    </w:p>
    <w:sectPr w:rsidR="003A397B" w:rsidRPr="00DE37D5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01F05"/>
    <w:multiLevelType w:val="hybridMultilevel"/>
    <w:tmpl w:val="8C1C9ED4"/>
    <w:lvl w:ilvl="0" w:tplc="49280CC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83B42"/>
    <w:rsid w:val="000B1F80"/>
    <w:rsid w:val="000C58C4"/>
    <w:rsid w:val="000D0281"/>
    <w:rsid w:val="000D292C"/>
    <w:rsid w:val="000D4E09"/>
    <w:rsid w:val="00115DB9"/>
    <w:rsid w:val="0015274D"/>
    <w:rsid w:val="001F3234"/>
    <w:rsid w:val="001F3A51"/>
    <w:rsid w:val="00204038"/>
    <w:rsid w:val="00214C14"/>
    <w:rsid w:val="00246C8B"/>
    <w:rsid w:val="002618F1"/>
    <w:rsid w:val="002F7D8B"/>
    <w:rsid w:val="00305111"/>
    <w:rsid w:val="00347FC7"/>
    <w:rsid w:val="00370C4C"/>
    <w:rsid w:val="0038019F"/>
    <w:rsid w:val="003920C0"/>
    <w:rsid w:val="003A397B"/>
    <w:rsid w:val="003A5189"/>
    <w:rsid w:val="003D1C81"/>
    <w:rsid w:val="003E26FC"/>
    <w:rsid w:val="00413782"/>
    <w:rsid w:val="00455766"/>
    <w:rsid w:val="004615BE"/>
    <w:rsid w:val="004D4894"/>
    <w:rsid w:val="005621FD"/>
    <w:rsid w:val="00575E3F"/>
    <w:rsid w:val="00595B53"/>
    <w:rsid w:val="006065A6"/>
    <w:rsid w:val="006124A8"/>
    <w:rsid w:val="0063482B"/>
    <w:rsid w:val="00640AE4"/>
    <w:rsid w:val="00691B46"/>
    <w:rsid w:val="0069788F"/>
    <w:rsid w:val="006A1BE5"/>
    <w:rsid w:val="006D6144"/>
    <w:rsid w:val="006E0B50"/>
    <w:rsid w:val="0070478B"/>
    <w:rsid w:val="0071711D"/>
    <w:rsid w:val="00772C36"/>
    <w:rsid w:val="007B14B4"/>
    <w:rsid w:val="008920DD"/>
    <w:rsid w:val="008B26F8"/>
    <w:rsid w:val="008D0B93"/>
    <w:rsid w:val="00967420"/>
    <w:rsid w:val="009C2A02"/>
    <w:rsid w:val="009D02E1"/>
    <w:rsid w:val="009D5FA6"/>
    <w:rsid w:val="009E2BDF"/>
    <w:rsid w:val="009E6C58"/>
    <w:rsid w:val="009F610E"/>
    <w:rsid w:val="00A21AD8"/>
    <w:rsid w:val="00A24F7A"/>
    <w:rsid w:val="00A30D09"/>
    <w:rsid w:val="00A55905"/>
    <w:rsid w:val="00A83726"/>
    <w:rsid w:val="00AC4264"/>
    <w:rsid w:val="00AD6403"/>
    <w:rsid w:val="00B12373"/>
    <w:rsid w:val="00B2288E"/>
    <w:rsid w:val="00B44B35"/>
    <w:rsid w:val="00B6060F"/>
    <w:rsid w:val="00B8246B"/>
    <w:rsid w:val="00BE4640"/>
    <w:rsid w:val="00C04811"/>
    <w:rsid w:val="00C30B74"/>
    <w:rsid w:val="00C50EBF"/>
    <w:rsid w:val="00C819C9"/>
    <w:rsid w:val="00CB4A30"/>
    <w:rsid w:val="00CC7D6B"/>
    <w:rsid w:val="00CD10BB"/>
    <w:rsid w:val="00D029C2"/>
    <w:rsid w:val="00D417A2"/>
    <w:rsid w:val="00D758E4"/>
    <w:rsid w:val="00D87149"/>
    <w:rsid w:val="00DC4F23"/>
    <w:rsid w:val="00DD4E4A"/>
    <w:rsid w:val="00DE37D5"/>
    <w:rsid w:val="00E319E3"/>
    <w:rsid w:val="00E33508"/>
    <w:rsid w:val="00E33FD8"/>
    <w:rsid w:val="00E359CA"/>
    <w:rsid w:val="00E6553D"/>
    <w:rsid w:val="00E83152"/>
    <w:rsid w:val="00EC00AF"/>
    <w:rsid w:val="00F14C1B"/>
    <w:rsid w:val="00F76DEB"/>
    <w:rsid w:val="00F94398"/>
    <w:rsid w:val="00FA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8761F"/>
  <w15:docId w15:val="{4064FDD3-1138-4D0C-A258-9AF165D95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E3F"/>
  </w:style>
  <w:style w:type="paragraph" w:styleId="2">
    <w:name w:val="heading 2"/>
    <w:basedOn w:val="a"/>
    <w:link w:val="20"/>
    <w:uiPriority w:val="9"/>
    <w:qFormat/>
    <w:rsid w:val="00BE46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D87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BE464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6">
    <w:name w:val="Hyperlink"/>
    <w:basedOn w:val="a0"/>
    <w:uiPriority w:val="99"/>
    <w:semiHidden/>
    <w:unhideWhenUsed/>
    <w:rsid w:val="00BE46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7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zo.com.ua/tenders/14637122" TargetMode="External"/><Relationship Id="rId5" Type="http://schemas.openxmlformats.org/officeDocument/2006/relationships/hyperlink" Target="https://www.dzo.com.ua/tenders/146371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1630</Words>
  <Characters>930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Користувач</cp:lastModifiedBy>
  <cp:revision>3</cp:revision>
  <cp:lastPrinted>2021-10-25T11:25:00Z</cp:lastPrinted>
  <dcterms:created xsi:type="dcterms:W3CDTF">2022-01-12T14:23:00Z</dcterms:created>
  <dcterms:modified xsi:type="dcterms:W3CDTF">2022-01-12T14:26:00Z</dcterms:modified>
</cp:coreProperties>
</file>