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C7" w:rsidRPr="007A224D" w:rsidRDefault="00CC7AC7" w:rsidP="007A224D">
      <w:pPr>
        <w:ind w:left="360"/>
        <w:jc w:val="center"/>
        <w:rPr>
          <w:b/>
          <w:sz w:val="32"/>
          <w:szCs w:val="32"/>
          <w:lang w:val="uk-UA"/>
        </w:rPr>
      </w:pPr>
      <w:r w:rsidRPr="007A224D">
        <w:rPr>
          <w:b/>
          <w:sz w:val="32"/>
          <w:szCs w:val="32"/>
          <w:lang w:val="uk-UA"/>
        </w:rPr>
        <w:t>Звіт</w:t>
      </w:r>
    </w:p>
    <w:p w:rsidR="00CC7AC7" w:rsidRPr="007A224D" w:rsidRDefault="00CC7AC7" w:rsidP="007A224D">
      <w:pPr>
        <w:ind w:left="360"/>
        <w:jc w:val="center"/>
        <w:rPr>
          <w:b/>
          <w:sz w:val="32"/>
          <w:szCs w:val="32"/>
          <w:lang w:val="uk-UA"/>
        </w:rPr>
      </w:pPr>
      <w:r w:rsidRPr="007A224D">
        <w:rPr>
          <w:b/>
          <w:sz w:val="32"/>
          <w:szCs w:val="32"/>
          <w:lang w:val="uk-UA"/>
        </w:rPr>
        <w:t xml:space="preserve">директора Дігтярівського професійного аграрного ліцею Хітренка Михайла Володимировича за роботу </w:t>
      </w:r>
    </w:p>
    <w:p w:rsidR="00CC7AC7" w:rsidRPr="007A224D" w:rsidRDefault="00437918" w:rsidP="007A224D">
      <w:pPr>
        <w:ind w:left="36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протягом 2023-2024</w:t>
      </w:r>
      <w:r w:rsidR="00CC7AC7" w:rsidRPr="007A224D">
        <w:rPr>
          <w:b/>
          <w:sz w:val="32"/>
          <w:szCs w:val="32"/>
          <w:lang w:val="uk-UA"/>
        </w:rPr>
        <w:t xml:space="preserve"> навчального року</w:t>
      </w:r>
    </w:p>
    <w:p w:rsidR="00CC7AC7" w:rsidRPr="0020596C" w:rsidRDefault="00CC7AC7" w:rsidP="007A224D">
      <w:pPr>
        <w:rPr>
          <w:b/>
          <w:sz w:val="28"/>
          <w:szCs w:val="28"/>
          <w:lang w:val="uk-UA"/>
        </w:rPr>
      </w:pPr>
    </w:p>
    <w:p w:rsidR="006525F8" w:rsidRPr="000D778F" w:rsidRDefault="005402D4" w:rsidP="000D77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C7AC7" w:rsidRPr="000D778F">
        <w:rPr>
          <w:sz w:val="28"/>
          <w:szCs w:val="28"/>
          <w:lang w:val="uk-UA"/>
        </w:rPr>
        <w:t>Згідно з наказом Міністерства освіти і науки України від 23.03.2005 року №48 «Про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громадськістю», я звітую перед трудовим колективом за проведену роботу</w:t>
      </w:r>
      <w:r w:rsidR="00437918">
        <w:rPr>
          <w:sz w:val="28"/>
          <w:szCs w:val="28"/>
          <w:lang w:val="uk-UA"/>
        </w:rPr>
        <w:t xml:space="preserve"> в 2023-2024</w:t>
      </w:r>
      <w:r w:rsidR="00EA3DDE" w:rsidRPr="000D778F">
        <w:rPr>
          <w:sz w:val="28"/>
          <w:szCs w:val="28"/>
          <w:lang w:val="uk-UA"/>
        </w:rPr>
        <w:t xml:space="preserve"> навчальному </w:t>
      </w:r>
      <w:r w:rsidR="00CC7AC7" w:rsidRPr="000D778F">
        <w:rPr>
          <w:sz w:val="28"/>
          <w:szCs w:val="28"/>
          <w:lang w:val="uk-UA"/>
        </w:rPr>
        <w:t>році.</w:t>
      </w:r>
      <w:r w:rsidR="006525F8" w:rsidRPr="000D778F">
        <w:rPr>
          <w:sz w:val="28"/>
          <w:szCs w:val="28"/>
          <w:lang w:val="uk-UA"/>
        </w:rPr>
        <w:t xml:space="preserve"> </w:t>
      </w:r>
    </w:p>
    <w:p w:rsidR="00CC7AC7" w:rsidRPr="000D778F" w:rsidRDefault="00CC7AC7" w:rsidP="000D778F">
      <w:p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 xml:space="preserve">На сьогоднішній день нашій державі потрібні висококваліфіковані, </w:t>
      </w:r>
      <w:r w:rsidR="003D6CCC" w:rsidRPr="000D778F">
        <w:rPr>
          <w:sz w:val="28"/>
          <w:szCs w:val="28"/>
          <w:lang w:val="uk-UA"/>
        </w:rPr>
        <w:t>конкурентоспроможні</w:t>
      </w:r>
      <w:r w:rsidRPr="000D778F">
        <w:rPr>
          <w:sz w:val="28"/>
          <w:szCs w:val="28"/>
          <w:lang w:val="uk-UA"/>
        </w:rPr>
        <w:t xml:space="preserve"> фахівці робітничих професій. Наш колектив наполегливо працює над підготовкою спеціалістів для сільського</w:t>
      </w:r>
      <w:r w:rsidR="00FE071F" w:rsidRPr="000D778F">
        <w:rPr>
          <w:sz w:val="28"/>
          <w:szCs w:val="28"/>
          <w:lang w:val="uk-UA"/>
        </w:rPr>
        <w:t xml:space="preserve">сподарського виробництва </w:t>
      </w:r>
      <w:r w:rsidRPr="000D778F">
        <w:rPr>
          <w:sz w:val="28"/>
          <w:szCs w:val="28"/>
          <w:lang w:val="uk-UA"/>
        </w:rPr>
        <w:t>та громадського харчування.  За останні роки існування навчального закладу помітно покращуються умови здобуття якісної освіти: поступово зміцнюється навчально-матеріальної база,  впроваджуються нові педагогічні технології, відбуваються якісні зміни у складі педагогічних кадрів, формуються духовні орієнтири учнівської молоді.</w:t>
      </w:r>
    </w:p>
    <w:p w:rsidR="00CC7AC7" w:rsidRPr="000D778F" w:rsidRDefault="00CC7AC7" w:rsidP="000D778F">
      <w:p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>Вся моя робота, як дир</w:t>
      </w:r>
      <w:r w:rsidR="00437918">
        <w:rPr>
          <w:sz w:val="28"/>
          <w:szCs w:val="28"/>
          <w:lang w:val="uk-UA"/>
        </w:rPr>
        <w:t>ектора агроліцею, протягом  2023-2024</w:t>
      </w:r>
      <w:r w:rsidRPr="000D778F">
        <w:rPr>
          <w:sz w:val="28"/>
          <w:szCs w:val="28"/>
          <w:lang w:val="uk-UA"/>
        </w:rPr>
        <w:t xml:space="preserve"> навчального року спрямовувалась на:</w:t>
      </w:r>
    </w:p>
    <w:p w:rsidR="00CC7AC7" w:rsidRPr="000D778F" w:rsidRDefault="00CC7AC7" w:rsidP="000D778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>виконання плану набору учнів;</w:t>
      </w:r>
    </w:p>
    <w:p w:rsidR="00CC7AC7" w:rsidRPr="000D778F" w:rsidRDefault="00CC7AC7" w:rsidP="000D778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>зміцнення та поновлення матеріально-технічної бази ліцею;</w:t>
      </w:r>
    </w:p>
    <w:p w:rsidR="00CC7AC7" w:rsidRPr="000D778F" w:rsidRDefault="00CC7AC7" w:rsidP="000D778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>збереження трудового колективу, підвищення кваліфікації та професійної майстерності майстрів виробничого навчання та викладачів;</w:t>
      </w:r>
    </w:p>
    <w:p w:rsidR="00CC7AC7" w:rsidRPr="000D778F" w:rsidRDefault="00CC7AC7" w:rsidP="000D778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>підвищення якості підготовки робітничих кадрів;</w:t>
      </w:r>
    </w:p>
    <w:p w:rsidR="00CC7AC7" w:rsidRPr="000D778F" w:rsidRDefault="00CC7AC7" w:rsidP="000D778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>поліпшення фінансово – економічного стану ліцею;</w:t>
      </w:r>
    </w:p>
    <w:p w:rsidR="00CC7AC7" w:rsidRPr="000D778F" w:rsidRDefault="00CC7AC7" w:rsidP="000D778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>покр</w:t>
      </w:r>
      <w:r w:rsidR="0079237F">
        <w:rPr>
          <w:sz w:val="28"/>
          <w:szCs w:val="28"/>
          <w:lang w:val="uk-UA"/>
        </w:rPr>
        <w:t xml:space="preserve">ащення благоустрою в </w:t>
      </w:r>
      <w:r w:rsidRPr="000D778F">
        <w:rPr>
          <w:sz w:val="28"/>
          <w:szCs w:val="28"/>
          <w:lang w:val="uk-UA"/>
        </w:rPr>
        <w:t xml:space="preserve"> закладі</w:t>
      </w:r>
      <w:r w:rsidR="0079237F">
        <w:rPr>
          <w:sz w:val="28"/>
          <w:szCs w:val="28"/>
          <w:lang w:val="uk-UA"/>
        </w:rPr>
        <w:t xml:space="preserve"> освіти</w:t>
      </w:r>
      <w:r w:rsidRPr="000D778F">
        <w:rPr>
          <w:sz w:val="28"/>
          <w:szCs w:val="28"/>
          <w:lang w:val="uk-UA"/>
        </w:rPr>
        <w:t xml:space="preserve"> та в гуртожитку;</w:t>
      </w:r>
    </w:p>
    <w:p w:rsidR="00CC7AC7" w:rsidRPr="000D778F" w:rsidRDefault="00CC7AC7" w:rsidP="000D778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>впровадження енергозберігаючих технологій.</w:t>
      </w:r>
    </w:p>
    <w:p w:rsidR="00CC7AC7" w:rsidRDefault="00CC7AC7" w:rsidP="000D778F">
      <w:p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 xml:space="preserve">Протягом </w:t>
      </w:r>
      <w:r w:rsidR="0079237F">
        <w:rPr>
          <w:sz w:val="28"/>
          <w:szCs w:val="28"/>
          <w:lang w:val="uk-UA"/>
        </w:rPr>
        <w:t xml:space="preserve">звітного періоду освітній </w:t>
      </w:r>
      <w:r w:rsidRPr="000D778F">
        <w:rPr>
          <w:sz w:val="28"/>
          <w:szCs w:val="28"/>
        </w:rPr>
        <w:t>заклад працю</w:t>
      </w:r>
      <w:r w:rsidRPr="000D778F">
        <w:rPr>
          <w:sz w:val="28"/>
          <w:szCs w:val="28"/>
          <w:lang w:val="uk-UA"/>
        </w:rPr>
        <w:t>вав</w:t>
      </w:r>
      <w:r w:rsidR="00437918">
        <w:rPr>
          <w:sz w:val="28"/>
          <w:szCs w:val="28"/>
        </w:rPr>
        <w:t xml:space="preserve"> згідно </w:t>
      </w:r>
      <w:r w:rsidR="00437918">
        <w:rPr>
          <w:sz w:val="28"/>
          <w:szCs w:val="28"/>
          <w:lang w:val="uk-UA"/>
        </w:rPr>
        <w:t>С</w:t>
      </w:r>
      <w:r w:rsidRPr="000D778F">
        <w:rPr>
          <w:sz w:val="28"/>
          <w:szCs w:val="28"/>
        </w:rPr>
        <w:t>татуту, робота колективу регламенту</w:t>
      </w:r>
      <w:r w:rsidRPr="000D778F">
        <w:rPr>
          <w:sz w:val="28"/>
          <w:szCs w:val="28"/>
          <w:lang w:val="uk-UA"/>
        </w:rPr>
        <w:t xml:space="preserve">валася </w:t>
      </w:r>
      <w:r w:rsidRPr="000D778F">
        <w:rPr>
          <w:sz w:val="28"/>
          <w:szCs w:val="28"/>
        </w:rPr>
        <w:t>колектив</w:t>
      </w:r>
      <w:r w:rsidR="008D2265" w:rsidRPr="000D778F">
        <w:rPr>
          <w:sz w:val="28"/>
          <w:szCs w:val="28"/>
        </w:rPr>
        <w:t xml:space="preserve">ним договором. Порушень умов </w:t>
      </w:r>
      <w:r w:rsidR="008D2265" w:rsidRPr="000D778F">
        <w:rPr>
          <w:sz w:val="28"/>
          <w:szCs w:val="28"/>
          <w:lang w:val="uk-UA"/>
        </w:rPr>
        <w:t>названих вище</w:t>
      </w:r>
      <w:r w:rsidRPr="000D778F">
        <w:rPr>
          <w:sz w:val="28"/>
          <w:szCs w:val="28"/>
        </w:rPr>
        <w:t xml:space="preserve"> документів в минулому році не було, умови праці</w:t>
      </w:r>
      <w:r w:rsidR="008D2265" w:rsidRPr="000D778F">
        <w:rPr>
          <w:sz w:val="28"/>
          <w:szCs w:val="28"/>
          <w:lang w:val="uk-UA"/>
        </w:rPr>
        <w:t>,</w:t>
      </w:r>
      <w:r w:rsidRPr="000D778F">
        <w:rPr>
          <w:sz w:val="28"/>
          <w:szCs w:val="28"/>
        </w:rPr>
        <w:t xml:space="preserve"> відповідно до вимог нормативних актів, а також додержання прав працівників, гарантованих законодавством про працю</w:t>
      </w:r>
      <w:r w:rsidRPr="000D778F">
        <w:rPr>
          <w:sz w:val="28"/>
          <w:szCs w:val="28"/>
          <w:lang w:val="uk-UA"/>
        </w:rPr>
        <w:t>,</w:t>
      </w:r>
      <w:r w:rsidRPr="000D778F">
        <w:rPr>
          <w:sz w:val="28"/>
          <w:szCs w:val="28"/>
        </w:rPr>
        <w:t xml:space="preserve"> не порушувались.</w:t>
      </w:r>
      <w:r w:rsidR="00437918">
        <w:rPr>
          <w:sz w:val="28"/>
          <w:szCs w:val="28"/>
          <w:lang w:val="uk-UA"/>
        </w:rPr>
        <w:t xml:space="preserve"> Усім нам відомо, що уже третій </w:t>
      </w:r>
      <w:r w:rsidR="00160C4F">
        <w:rPr>
          <w:sz w:val="28"/>
          <w:szCs w:val="28"/>
          <w:lang w:val="uk-UA"/>
        </w:rPr>
        <w:t>рік у нашій державі іде війна з</w:t>
      </w:r>
      <w:r w:rsidR="00437918">
        <w:rPr>
          <w:sz w:val="28"/>
          <w:szCs w:val="28"/>
          <w:lang w:val="uk-UA"/>
        </w:rPr>
        <w:t xml:space="preserve"> російськими окупантами і третій </w:t>
      </w:r>
      <w:r w:rsidR="00160C4F">
        <w:rPr>
          <w:sz w:val="28"/>
          <w:szCs w:val="28"/>
          <w:lang w:val="uk-UA"/>
        </w:rPr>
        <w:t xml:space="preserve"> рік в Україні діє воєнний час. Але, навіть, за таких умов ми повинні навчати молодь, готувати висококваліфікованих робітників для майбутньої відбудови країни, чим ми зараз з вами і займаємось , не дивлячись на сьогоденні труднощі і проблеми. Головне під час навчання та роботи – це життя та здоров’я учасників освітнього процесу, тому перша вимога – це їхн</w:t>
      </w:r>
      <w:r w:rsidR="00437918">
        <w:rPr>
          <w:sz w:val="28"/>
          <w:szCs w:val="28"/>
          <w:lang w:val="uk-UA"/>
        </w:rPr>
        <w:t>я безпека. Згідно вимог</w:t>
      </w:r>
      <w:r w:rsidR="00160C4F">
        <w:rPr>
          <w:sz w:val="28"/>
          <w:szCs w:val="28"/>
          <w:lang w:val="uk-UA"/>
        </w:rPr>
        <w:t xml:space="preserve"> </w:t>
      </w:r>
      <w:r w:rsidR="00437918">
        <w:rPr>
          <w:sz w:val="28"/>
          <w:szCs w:val="28"/>
          <w:lang w:val="uk-UA"/>
        </w:rPr>
        <w:t xml:space="preserve">Міністерства освіти і науки України </w:t>
      </w:r>
      <w:r w:rsidR="00160C4F">
        <w:rPr>
          <w:sz w:val="28"/>
          <w:szCs w:val="28"/>
          <w:lang w:val="uk-UA"/>
        </w:rPr>
        <w:t>навчальний процес</w:t>
      </w:r>
      <w:r w:rsidR="00437918">
        <w:rPr>
          <w:sz w:val="28"/>
          <w:szCs w:val="28"/>
          <w:lang w:val="uk-UA"/>
        </w:rPr>
        <w:t xml:space="preserve"> офлайн  у закладах освіти  можливий </w:t>
      </w:r>
      <w:r w:rsidR="00160C4F">
        <w:rPr>
          <w:sz w:val="28"/>
          <w:szCs w:val="28"/>
          <w:lang w:val="uk-UA"/>
        </w:rPr>
        <w:t xml:space="preserve"> лише за умови наявності</w:t>
      </w:r>
      <w:r w:rsidR="00437918">
        <w:rPr>
          <w:sz w:val="28"/>
          <w:szCs w:val="28"/>
          <w:lang w:val="uk-UA"/>
        </w:rPr>
        <w:t xml:space="preserve"> укриття та належного </w:t>
      </w:r>
      <w:r w:rsidR="002D66FE">
        <w:rPr>
          <w:sz w:val="28"/>
          <w:szCs w:val="28"/>
          <w:lang w:val="uk-UA"/>
        </w:rPr>
        <w:t xml:space="preserve"> його стану. А тому перед початком навчального року ми зробили великий об’єм робіт по підготовці та експлуатації укриття: це штукатурка, побілка, фарбування, створення належних са</w:t>
      </w:r>
      <w:r w:rsidR="004128A1">
        <w:rPr>
          <w:sz w:val="28"/>
          <w:szCs w:val="28"/>
          <w:lang w:val="uk-UA"/>
        </w:rPr>
        <w:t xml:space="preserve">нітарно-побутових </w:t>
      </w:r>
      <w:r w:rsidR="004128A1">
        <w:rPr>
          <w:sz w:val="28"/>
          <w:szCs w:val="28"/>
          <w:lang w:val="uk-UA"/>
        </w:rPr>
        <w:lastRenderedPageBreak/>
        <w:t>умов</w:t>
      </w:r>
      <w:r w:rsidR="00437918">
        <w:rPr>
          <w:sz w:val="28"/>
          <w:szCs w:val="28"/>
          <w:lang w:val="uk-UA"/>
        </w:rPr>
        <w:t xml:space="preserve"> та меблювання. Таким чином 2023-2024</w:t>
      </w:r>
      <w:r w:rsidR="004128A1">
        <w:rPr>
          <w:sz w:val="28"/>
          <w:szCs w:val="28"/>
          <w:lang w:val="uk-UA"/>
        </w:rPr>
        <w:t xml:space="preserve"> навчальний рік у нашому закладі освіти  проходив в очному форматі.</w:t>
      </w:r>
    </w:p>
    <w:p w:rsidR="00082314" w:rsidRPr="00160C4F" w:rsidRDefault="00082314" w:rsidP="000D778F">
      <w:pPr>
        <w:jc w:val="both"/>
        <w:rPr>
          <w:sz w:val="28"/>
          <w:szCs w:val="28"/>
          <w:lang w:val="uk-UA"/>
        </w:rPr>
      </w:pPr>
    </w:p>
    <w:p w:rsidR="00CC7AC7" w:rsidRPr="000D778F" w:rsidRDefault="0079237F" w:rsidP="000D778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r w:rsidR="00CC7AC7" w:rsidRPr="000D778F">
        <w:rPr>
          <w:sz w:val="28"/>
          <w:szCs w:val="28"/>
          <w:lang w:val="uk-UA"/>
        </w:rPr>
        <w:t xml:space="preserve"> цьому навчальному році</w:t>
      </w:r>
      <w:r w:rsidR="008373B6" w:rsidRPr="000D778F">
        <w:rPr>
          <w:sz w:val="28"/>
          <w:szCs w:val="28"/>
          <w:lang w:val="uk-UA"/>
        </w:rPr>
        <w:t xml:space="preserve"> в ліцеї налічувалось 6</w:t>
      </w:r>
      <w:r w:rsidR="00CC7AC7" w:rsidRPr="000D778F">
        <w:rPr>
          <w:sz w:val="28"/>
          <w:szCs w:val="28"/>
          <w:lang w:val="uk-UA"/>
        </w:rPr>
        <w:t xml:space="preserve"> навчальних груп, в яких освоювал</w:t>
      </w:r>
      <w:r w:rsidR="00082314">
        <w:rPr>
          <w:sz w:val="28"/>
          <w:szCs w:val="28"/>
          <w:lang w:val="uk-UA"/>
        </w:rPr>
        <w:t>и  професії  161</w:t>
      </w:r>
      <w:r w:rsidR="00C93113" w:rsidRPr="000D778F">
        <w:rPr>
          <w:sz w:val="28"/>
          <w:szCs w:val="28"/>
          <w:lang w:val="uk-UA"/>
        </w:rPr>
        <w:t xml:space="preserve"> </w:t>
      </w:r>
      <w:r w:rsidR="00082314">
        <w:rPr>
          <w:sz w:val="28"/>
          <w:szCs w:val="28"/>
          <w:lang w:val="uk-UA"/>
        </w:rPr>
        <w:t>здобувач освіти</w:t>
      </w:r>
      <w:r w:rsidR="008D2265" w:rsidRPr="000D778F">
        <w:rPr>
          <w:sz w:val="28"/>
          <w:szCs w:val="28"/>
          <w:lang w:val="uk-UA"/>
        </w:rPr>
        <w:t xml:space="preserve"> </w:t>
      </w:r>
      <w:r w:rsidR="00CC7AC7" w:rsidRPr="000D778F">
        <w:rPr>
          <w:sz w:val="28"/>
          <w:szCs w:val="28"/>
        </w:rPr>
        <w:t xml:space="preserve"> за спеціальностями:</w:t>
      </w:r>
    </w:p>
    <w:p w:rsidR="00FE071F" w:rsidRPr="000D778F" w:rsidRDefault="00CC7AC7" w:rsidP="000D778F">
      <w:pPr>
        <w:ind w:left="360" w:firstLine="348"/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>-</w:t>
      </w:r>
      <w:r w:rsidRPr="000D778F">
        <w:rPr>
          <w:sz w:val="28"/>
          <w:szCs w:val="28"/>
        </w:rPr>
        <w:t xml:space="preserve"> </w:t>
      </w:r>
      <w:r w:rsidRPr="000D778F">
        <w:rPr>
          <w:sz w:val="28"/>
          <w:szCs w:val="28"/>
          <w:lang w:val="uk-UA"/>
        </w:rPr>
        <w:t>С</w:t>
      </w:r>
      <w:r w:rsidRPr="000D778F">
        <w:rPr>
          <w:sz w:val="28"/>
          <w:szCs w:val="28"/>
        </w:rPr>
        <w:t>люсар з ремонту сільськогосподарських машин та устаткування; тракторист-машиніст сільськогосподарського</w:t>
      </w:r>
      <w:r w:rsidR="00FE071F" w:rsidRPr="000D778F">
        <w:rPr>
          <w:sz w:val="28"/>
          <w:szCs w:val="28"/>
        </w:rPr>
        <w:t xml:space="preserve"> (л</w:t>
      </w:r>
      <w:r w:rsidR="00FE071F" w:rsidRPr="000D778F">
        <w:rPr>
          <w:sz w:val="28"/>
          <w:szCs w:val="28"/>
          <w:lang w:val="uk-UA"/>
        </w:rPr>
        <w:t>і</w:t>
      </w:r>
      <w:r w:rsidR="00FE071F" w:rsidRPr="000D778F">
        <w:rPr>
          <w:sz w:val="28"/>
          <w:szCs w:val="28"/>
        </w:rPr>
        <w:t>согосподарського )</w:t>
      </w:r>
    </w:p>
    <w:p w:rsidR="00CC7AC7" w:rsidRPr="000D778F" w:rsidRDefault="00CC7AC7" w:rsidP="000D778F">
      <w:pPr>
        <w:ind w:left="360" w:firstLine="348"/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</w:rPr>
        <w:t>виробництва</w:t>
      </w:r>
      <w:r w:rsidR="00FE071F" w:rsidRPr="000D778F">
        <w:rPr>
          <w:sz w:val="28"/>
          <w:szCs w:val="28"/>
          <w:lang w:val="uk-UA"/>
        </w:rPr>
        <w:t>; водій автотранспортних засобів</w:t>
      </w:r>
      <w:r w:rsidRPr="000D778F">
        <w:rPr>
          <w:sz w:val="28"/>
          <w:szCs w:val="28"/>
          <w:lang w:val="uk-UA"/>
        </w:rPr>
        <w:t xml:space="preserve"> кат</w:t>
      </w:r>
      <w:r w:rsidR="00F1547E" w:rsidRPr="000D778F">
        <w:rPr>
          <w:sz w:val="28"/>
          <w:szCs w:val="28"/>
          <w:lang w:val="uk-UA"/>
        </w:rPr>
        <w:t>егорії</w:t>
      </w:r>
      <w:r w:rsidR="00FE071F" w:rsidRPr="000D778F">
        <w:rPr>
          <w:sz w:val="28"/>
          <w:szCs w:val="28"/>
          <w:lang w:val="uk-UA"/>
        </w:rPr>
        <w:t xml:space="preserve"> «</w:t>
      </w:r>
      <w:r w:rsidR="00F1547E" w:rsidRPr="000D778F">
        <w:rPr>
          <w:sz w:val="28"/>
          <w:szCs w:val="28"/>
          <w:lang w:val="uk-UA"/>
        </w:rPr>
        <w:t xml:space="preserve"> С</w:t>
      </w:r>
      <w:r w:rsidR="00FE071F" w:rsidRPr="000D778F">
        <w:rPr>
          <w:sz w:val="28"/>
          <w:szCs w:val="28"/>
          <w:lang w:val="uk-UA"/>
        </w:rPr>
        <w:t>»</w:t>
      </w:r>
      <w:r w:rsidR="00F1547E" w:rsidRPr="000D778F">
        <w:rPr>
          <w:sz w:val="28"/>
          <w:szCs w:val="28"/>
          <w:lang w:val="uk-UA"/>
        </w:rPr>
        <w:t xml:space="preserve"> на базі 9 класів;</w:t>
      </w:r>
    </w:p>
    <w:p w:rsidR="00EA3DDE" w:rsidRPr="000D778F" w:rsidRDefault="00CC7AC7" w:rsidP="000D778F">
      <w:p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 xml:space="preserve">          - Кухар-кондитер на базі 9 класів. </w:t>
      </w:r>
      <w:r w:rsidR="008D2265" w:rsidRPr="000D778F">
        <w:rPr>
          <w:sz w:val="28"/>
          <w:szCs w:val="28"/>
          <w:lang w:val="uk-UA"/>
        </w:rPr>
        <w:t xml:space="preserve"> </w:t>
      </w:r>
    </w:p>
    <w:p w:rsidR="00DE2A7C" w:rsidRPr="000D778F" w:rsidRDefault="0079237F" w:rsidP="000D77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керівник освітнього</w:t>
      </w:r>
      <w:r w:rsidR="00DE2A7C" w:rsidRPr="000D778F">
        <w:rPr>
          <w:sz w:val="28"/>
          <w:szCs w:val="28"/>
          <w:lang w:val="uk-UA"/>
        </w:rPr>
        <w:t xml:space="preserve"> закладу, я постійно працюю над забезпеченням моніторингу та прогнозуванням потреб ринку праці регіону у робітничих кадрах з метою формування контингенту учнів.</w:t>
      </w:r>
      <w:r w:rsidR="005402D4">
        <w:rPr>
          <w:sz w:val="28"/>
          <w:szCs w:val="28"/>
          <w:lang w:val="uk-UA"/>
        </w:rPr>
        <w:t xml:space="preserve"> Дуже пр</w:t>
      </w:r>
      <w:r w:rsidR="00082314">
        <w:rPr>
          <w:sz w:val="28"/>
          <w:szCs w:val="28"/>
          <w:lang w:val="uk-UA"/>
        </w:rPr>
        <w:t>иємним є те, що у 2023-2024</w:t>
      </w:r>
      <w:r w:rsidR="005402D4">
        <w:rPr>
          <w:sz w:val="28"/>
          <w:szCs w:val="28"/>
          <w:lang w:val="uk-UA"/>
        </w:rPr>
        <w:t xml:space="preserve"> навчальному році ми перевико</w:t>
      </w:r>
      <w:r w:rsidR="00082314">
        <w:rPr>
          <w:sz w:val="28"/>
          <w:szCs w:val="28"/>
          <w:lang w:val="uk-UA"/>
        </w:rPr>
        <w:t>нали план набору. При планові 55</w:t>
      </w:r>
      <w:r w:rsidR="005402D4">
        <w:rPr>
          <w:sz w:val="28"/>
          <w:szCs w:val="28"/>
          <w:lang w:val="uk-UA"/>
        </w:rPr>
        <w:t xml:space="preserve"> здобувачів освіти</w:t>
      </w:r>
      <w:r w:rsidR="00082314">
        <w:rPr>
          <w:sz w:val="28"/>
          <w:szCs w:val="28"/>
          <w:lang w:val="uk-UA"/>
        </w:rPr>
        <w:t>,  ми набрали 61</w:t>
      </w:r>
      <w:r w:rsidR="00DE2A7C" w:rsidRPr="000D778F">
        <w:rPr>
          <w:sz w:val="28"/>
          <w:szCs w:val="28"/>
          <w:lang w:val="uk-UA"/>
        </w:rPr>
        <w:t xml:space="preserve">. </w:t>
      </w:r>
      <w:r w:rsidR="00A77B97">
        <w:rPr>
          <w:sz w:val="28"/>
          <w:szCs w:val="28"/>
          <w:lang w:val="uk-UA"/>
        </w:rPr>
        <w:t>Таким ч</w:t>
      </w:r>
      <w:r w:rsidR="00082314">
        <w:rPr>
          <w:sz w:val="28"/>
          <w:szCs w:val="28"/>
          <w:lang w:val="uk-UA"/>
        </w:rPr>
        <w:t>ином виконали план набору на 111</w:t>
      </w:r>
      <w:r w:rsidR="00A77B97">
        <w:rPr>
          <w:sz w:val="28"/>
          <w:szCs w:val="28"/>
          <w:lang w:val="uk-UA"/>
        </w:rPr>
        <w:t xml:space="preserve">%.  </w:t>
      </w:r>
    </w:p>
    <w:p w:rsidR="00DE2A7C" w:rsidRPr="000D778F" w:rsidRDefault="00DE2A7C" w:rsidP="000D778F">
      <w:p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>На даний час ми</w:t>
      </w:r>
      <w:r w:rsidR="00082314">
        <w:rPr>
          <w:sz w:val="28"/>
          <w:szCs w:val="28"/>
          <w:lang w:val="uk-UA"/>
        </w:rPr>
        <w:t xml:space="preserve"> уже</w:t>
      </w:r>
      <w:r w:rsidRPr="000D778F">
        <w:rPr>
          <w:sz w:val="28"/>
          <w:szCs w:val="28"/>
          <w:lang w:val="uk-UA"/>
        </w:rPr>
        <w:t xml:space="preserve"> працюємо над викон</w:t>
      </w:r>
      <w:r w:rsidR="00082314">
        <w:rPr>
          <w:sz w:val="28"/>
          <w:szCs w:val="28"/>
          <w:lang w:val="uk-UA"/>
        </w:rPr>
        <w:t>анням плану набору на новий 2024-2025</w:t>
      </w:r>
      <w:r w:rsidRPr="000D778F">
        <w:rPr>
          <w:sz w:val="28"/>
          <w:szCs w:val="28"/>
          <w:lang w:val="uk-UA"/>
        </w:rPr>
        <w:t xml:space="preserve"> навчальний рік. Яким буде результат роботи поки що говорити зарано.</w:t>
      </w:r>
    </w:p>
    <w:p w:rsidR="00AB4D79" w:rsidRPr="000D778F" w:rsidRDefault="00DE2A7C" w:rsidP="000D778F">
      <w:pPr>
        <w:jc w:val="both"/>
        <w:rPr>
          <w:sz w:val="28"/>
          <w:szCs w:val="28"/>
          <w:lang w:val="uk-UA"/>
        </w:rPr>
      </w:pPr>
      <w:r w:rsidRPr="000D778F">
        <w:rPr>
          <w:sz w:val="28"/>
          <w:szCs w:val="28"/>
          <w:lang w:val="uk-UA"/>
        </w:rPr>
        <w:t>На сьогоднішній день ліцей в повній мірі забезпечений кваліфікованими педагогічними кадрами, що в свою чергу сприяє висококваліфікованій підготовці спеціалістів для с/г виробництва</w:t>
      </w:r>
      <w:r w:rsidR="00883306">
        <w:rPr>
          <w:sz w:val="28"/>
          <w:szCs w:val="28"/>
          <w:lang w:val="uk-UA"/>
        </w:rPr>
        <w:t xml:space="preserve"> та громадського харчування</w:t>
      </w:r>
      <w:r w:rsidRPr="000D778F">
        <w:rPr>
          <w:sz w:val="28"/>
          <w:szCs w:val="28"/>
          <w:lang w:val="uk-UA"/>
        </w:rPr>
        <w:t>, організовуємо роботу з підвищення кваліфікації педагогічних працівників, що сприяє росту їх фахового рівня.</w:t>
      </w:r>
    </w:p>
    <w:p w:rsidR="00CC7AC7" w:rsidRPr="000D778F" w:rsidRDefault="00CC7AC7" w:rsidP="000D778F">
      <w:pPr>
        <w:jc w:val="both"/>
        <w:rPr>
          <w:sz w:val="28"/>
          <w:szCs w:val="28"/>
          <w:lang w:val="uk-UA" w:eastAsia="en-US"/>
        </w:rPr>
      </w:pPr>
      <w:r w:rsidRPr="000D778F">
        <w:rPr>
          <w:sz w:val="28"/>
          <w:szCs w:val="28"/>
          <w:lang w:val="uk-UA" w:eastAsia="en-US"/>
        </w:rPr>
        <w:t>Для повноці</w:t>
      </w:r>
      <w:r w:rsidR="00883306">
        <w:rPr>
          <w:sz w:val="28"/>
          <w:szCs w:val="28"/>
          <w:lang w:val="uk-UA" w:eastAsia="en-US"/>
        </w:rPr>
        <w:t xml:space="preserve">нного функціонування </w:t>
      </w:r>
      <w:r w:rsidRPr="000D778F">
        <w:rPr>
          <w:sz w:val="28"/>
          <w:szCs w:val="28"/>
          <w:lang w:val="uk-UA" w:eastAsia="en-US"/>
        </w:rPr>
        <w:t xml:space="preserve"> закладу</w:t>
      </w:r>
      <w:r w:rsidR="00883306">
        <w:rPr>
          <w:sz w:val="28"/>
          <w:szCs w:val="28"/>
          <w:lang w:val="uk-UA" w:eastAsia="en-US"/>
        </w:rPr>
        <w:t xml:space="preserve"> освіти</w:t>
      </w:r>
      <w:r w:rsidRPr="000D778F">
        <w:rPr>
          <w:sz w:val="28"/>
          <w:szCs w:val="28"/>
          <w:lang w:val="uk-UA" w:eastAsia="en-US"/>
        </w:rPr>
        <w:t xml:space="preserve"> в звітному  періоді залучалися позабюджетні надхо</w:t>
      </w:r>
      <w:r w:rsidR="00883306">
        <w:rPr>
          <w:sz w:val="28"/>
          <w:szCs w:val="28"/>
          <w:lang w:val="uk-UA" w:eastAsia="en-US"/>
        </w:rPr>
        <w:t>дження. За рахунок  цих  коштів</w:t>
      </w:r>
      <w:r w:rsidRPr="000D778F">
        <w:rPr>
          <w:sz w:val="28"/>
          <w:szCs w:val="28"/>
          <w:lang w:val="uk-UA" w:eastAsia="en-US"/>
        </w:rPr>
        <w:t xml:space="preserve">, по мірі можливості, проводилась робота по зміцненню матеріально-технічної бази навчальних кабінетів, лабораторій та </w:t>
      </w:r>
      <w:r w:rsidR="00D53FDF" w:rsidRPr="000D778F">
        <w:rPr>
          <w:sz w:val="28"/>
          <w:szCs w:val="28"/>
          <w:lang w:val="uk-UA" w:eastAsia="en-US"/>
        </w:rPr>
        <w:t>гурто</w:t>
      </w:r>
      <w:r w:rsidR="00883306">
        <w:rPr>
          <w:sz w:val="28"/>
          <w:szCs w:val="28"/>
          <w:lang w:val="uk-UA" w:eastAsia="en-US"/>
        </w:rPr>
        <w:t>житку</w:t>
      </w:r>
      <w:r w:rsidR="00FE071F" w:rsidRPr="000D778F">
        <w:rPr>
          <w:sz w:val="28"/>
          <w:szCs w:val="28"/>
          <w:lang w:val="uk-UA" w:eastAsia="en-US"/>
        </w:rPr>
        <w:t>, а головне</w:t>
      </w:r>
      <w:r w:rsidR="00883306">
        <w:rPr>
          <w:sz w:val="28"/>
          <w:szCs w:val="28"/>
          <w:lang w:val="uk-UA" w:eastAsia="en-US"/>
        </w:rPr>
        <w:t>,</w:t>
      </w:r>
      <w:r w:rsidR="00FE071F" w:rsidRPr="000D778F">
        <w:rPr>
          <w:sz w:val="28"/>
          <w:szCs w:val="28"/>
          <w:lang w:val="uk-UA" w:eastAsia="en-US"/>
        </w:rPr>
        <w:t xml:space="preserve"> для здобувачів освіти</w:t>
      </w:r>
      <w:r w:rsidRPr="000D778F">
        <w:rPr>
          <w:sz w:val="28"/>
          <w:szCs w:val="28"/>
          <w:lang w:val="uk-UA" w:eastAsia="en-US"/>
        </w:rPr>
        <w:t xml:space="preserve"> ліцею орга</w:t>
      </w:r>
      <w:r w:rsidR="00A44995" w:rsidRPr="000D778F">
        <w:rPr>
          <w:sz w:val="28"/>
          <w:szCs w:val="28"/>
          <w:lang w:val="uk-UA" w:eastAsia="en-US"/>
        </w:rPr>
        <w:t>нізовувалось</w:t>
      </w:r>
      <w:r w:rsidRPr="000D778F">
        <w:rPr>
          <w:sz w:val="28"/>
          <w:szCs w:val="28"/>
          <w:lang w:val="uk-UA" w:eastAsia="en-US"/>
        </w:rPr>
        <w:t xml:space="preserve"> трьохразове</w:t>
      </w:r>
      <w:r w:rsidR="00A44995" w:rsidRPr="000D778F">
        <w:rPr>
          <w:sz w:val="28"/>
          <w:szCs w:val="28"/>
          <w:lang w:val="uk-UA" w:eastAsia="en-US"/>
        </w:rPr>
        <w:t xml:space="preserve"> гаряче</w:t>
      </w:r>
      <w:r w:rsidRPr="000D778F">
        <w:rPr>
          <w:sz w:val="28"/>
          <w:szCs w:val="28"/>
          <w:lang w:val="uk-UA" w:eastAsia="en-US"/>
        </w:rPr>
        <w:t xml:space="preserve"> харчування.   Через постійний брак коштів, вдавалося закуповувати лише найнеобхідніше. </w:t>
      </w:r>
    </w:p>
    <w:p w:rsidR="00CC7AC7" w:rsidRPr="000D778F" w:rsidRDefault="00CC7AC7" w:rsidP="000D778F">
      <w:pPr>
        <w:jc w:val="both"/>
        <w:rPr>
          <w:sz w:val="28"/>
          <w:szCs w:val="28"/>
          <w:lang w:val="uk-UA" w:eastAsia="en-US"/>
        </w:rPr>
      </w:pPr>
      <w:r w:rsidRPr="000D778F">
        <w:rPr>
          <w:sz w:val="28"/>
          <w:szCs w:val="28"/>
          <w:lang w:val="uk-UA" w:eastAsia="en-US"/>
        </w:rPr>
        <w:t xml:space="preserve">Прибуток, який ми мали від виробничої діяльності  протягом </w:t>
      </w:r>
      <w:r w:rsidR="00082314">
        <w:rPr>
          <w:sz w:val="28"/>
          <w:szCs w:val="28"/>
          <w:lang w:val="uk-UA" w:eastAsia="en-US"/>
        </w:rPr>
        <w:t>2023-2024</w:t>
      </w:r>
      <w:r w:rsidRPr="000D778F">
        <w:rPr>
          <w:sz w:val="28"/>
          <w:szCs w:val="28"/>
          <w:lang w:val="uk-UA" w:eastAsia="en-US"/>
        </w:rPr>
        <w:t xml:space="preserve"> навчального року</w:t>
      </w:r>
      <w:r w:rsidR="00883306">
        <w:rPr>
          <w:sz w:val="28"/>
          <w:szCs w:val="28"/>
          <w:lang w:val="uk-UA" w:eastAsia="en-US"/>
        </w:rPr>
        <w:t>,</w:t>
      </w:r>
      <w:r w:rsidRPr="000D778F">
        <w:rPr>
          <w:sz w:val="28"/>
          <w:szCs w:val="28"/>
          <w:lang w:val="uk-UA" w:eastAsia="en-US"/>
        </w:rPr>
        <w:t xml:space="preserve">  бу</w:t>
      </w:r>
      <w:r w:rsidR="00C93113" w:rsidRPr="000D778F">
        <w:rPr>
          <w:sz w:val="28"/>
          <w:szCs w:val="28"/>
          <w:lang w:val="uk-UA" w:eastAsia="en-US"/>
        </w:rPr>
        <w:t>ло використано на такі потреби:</w:t>
      </w:r>
    </w:p>
    <w:p w:rsidR="00927850" w:rsidRPr="000D778F" w:rsidRDefault="00927850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D778F">
        <w:rPr>
          <w:rFonts w:ascii="Times New Roman" w:hAnsi="Times New Roman" w:cs="Times New Roman"/>
          <w:sz w:val="28"/>
          <w:szCs w:val="28"/>
          <w:lang w:val="uk-UA"/>
        </w:rPr>
        <w:t>Заробітна плата — 1</w:t>
      </w:r>
      <w:r w:rsidR="002D0EC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128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128A1">
        <w:rPr>
          <w:rFonts w:ascii="Times New Roman" w:hAnsi="Times New Roman" w:cs="Times New Roman"/>
          <w:sz w:val="28"/>
          <w:szCs w:val="28"/>
        </w:rPr>
        <w:t>1</w:t>
      </w:r>
      <w:r w:rsidR="002D0EC8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0D778F">
        <w:rPr>
          <w:rFonts w:ascii="Times New Roman" w:hAnsi="Times New Roman" w:cs="Times New Roman"/>
          <w:sz w:val="28"/>
          <w:szCs w:val="28"/>
        </w:rPr>
        <w:t>грн.</w:t>
      </w:r>
    </w:p>
    <w:p w:rsidR="00927850" w:rsidRPr="004128A1" w:rsidRDefault="00927850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78F">
        <w:rPr>
          <w:rFonts w:ascii="Times New Roman" w:hAnsi="Times New Roman" w:cs="Times New Roman"/>
          <w:sz w:val="28"/>
          <w:szCs w:val="28"/>
          <w:lang w:val="uk-UA"/>
        </w:rPr>
        <w:t xml:space="preserve">Нарахування на заробітну плату — </w:t>
      </w:r>
      <w:r w:rsidR="002D0EC8">
        <w:rPr>
          <w:rFonts w:ascii="Times New Roman" w:hAnsi="Times New Roman" w:cs="Times New Roman"/>
          <w:sz w:val="28"/>
          <w:szCs w:val="28"/>
          <w:lang w:val="uk-UA"/>
        </w:rPr>
        <w:t>17822</w:t>
      </w:r>
      <w:r w:rsidRPr="000D778F">
        <w:rPr>
          <w:rFonts w:ascii="Times New Roman" w:hAnsi="Times New Roman" w:cs="Times New Roman"/>
          <w:sz w:val="28"/>
          <w:szCs w:val="28"/>
        </w:rPr>
        <w:t>грн.</w:t>
      </w:r>
    </w:p>
    <w:p w:rsidR="00927850" w:rsidRPr="000D778F" w:rsidRDefault="00927850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78F">
        <w:rPr>
          <w:rFonts w:ascii="Times New Roman" w:hAnsi="Times New Roman" w:cs="Times New Roman"/>
          <w:sz w:val="28"/>
          <w:szCs w:val="28"/>
          <w:lang w:val="uk-UA"/>
        </w:rPr>
        <w:t xml:space="preserve">Паливо-мастильні матеріали — </w:t>
      </w:r>
      <w:r w:rsidR="002D0EC8">
        <w:rPr>
          <w:rFonts w:ascii="Times New Roman" w:hAnsi="Times New Roman" w:cs="Times New Roman"/>
          <w:sz w:val="28"/>
          <w:szCs w:val="28"/>
          <w:lang w:val="uk-UA"/>
        </w:rPr>
        <w:t>58500</w:t>
      </w:r>
      <w:r w:rsidRPr="000D778F">
        <w:rPr>
          <w:rFonts w:ascii="Times New Roman" w:hAnsi="Times New Roman" w:cs="Times New Roman"/>
          <w:sz w:val="28"/>
          <w:szCs w:val="28"/>
        </w:rPr>
        <w:t>грн.</w:t>
      </w:r>
    </w:p>
    <w:p w:rsidR="00927850" w:rsidRPr="000D778F" w:rsidRDefault="00927850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78F">
        <w:rPr>
          <w:rFonts w:ascii="Times New Roman" w:hAnsi="Times New Roman" w:cs="Times New Roman"/>
          <w:sz w:val="28"/>
          <w:szCs w:val="28"/>
          <w:lang w:val="uk-UA"/>
        </w:rPr>
        <w:t xml:space="preserve">Запчастини до транспортних засобів  - </w:t>
      </w:r>
      <w:r w:rsidR="002D0EC8">
        <w:rPr>
          <w:rFonts w:ascii="Times New Roman" w:hAnsi="Times New Roman" w:cs="Times New Roman"/>
          <w:sz w:val="28"/>
          <w:szCs w:val="28"/>
          <w:lang w:val="uk-UA"/>
        </w:rPr>
        <w:t>123700</w:t>
      </w:r>
      <w:r w:rsidRPr="000D778F">
        <w:rPr>
          <w:rFonts w:ascii="Times New Roman" w:hAnsi="Times New Roman" w:cs="Times New Roman"/>
          <w:sz w:val="28"/>
          <w:szCs w:val="28"/>
        </w:rPr>
        <w:t>грн.</w:t>
      </w:r>
    </w:p>
    <w:p w:rsidR="00927850" w:rsidRDefault="002D0EC8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Обладнання, інструменти та інвентар – 77400</w:t>
      </w:r>
      <w:r w:rsidR="004B29D8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797D79" w:rsidRDefault="00797D79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Будівельні матеріали – 196000 грн.</w:t>
      </w:r>
    </w:p>
    <w:p w:rsidR="00854C5B" w:rsidRPr="004B29D8" w:rsidRDefault="00854C5B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Кухонне</w:t>
      </w:r>
      <w:r w:rsidR="00797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приладдя у виробничу майстерню – 4000 грн.</w:t>
      </w:r>
    </w:p>
    <w:p w:rsidR="00927850" w:rsidRPr="000D778F" w:rsidRDefault="00927850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78F">
        <w:rPr>
          <w:rFonts w:ascii="Times New Roman" w:hAnsi="Times New Roman" w:cs="Times New Roman"/>
          <w:sz w:val="28"/>
          <w:szCs w:val="28"/>
          <w:lang w:val="uk-UA"/>
        </w:rPr>
        <w:t>Гербіциди</w:t>
      </w:r>
      <w:r w:rsidR="002D0E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29D8">
        <w:rPr>
          <w:rFonts w:ascii="Times New Roman" w:hAnsi="Times New Roman" w:cs="Times New Roman"/>
          <w:sz w:val="28"/>
          <w:szCs w:val="28"/>
          <w:lang w:val="uk-UA"/>
        </w:rPr>
        <w:t>селітра аміачна</w:t>
      </w:r>
      <w:r w:rsidRPr="000D778F">
        <w:rPr>
          <w:rFonts w:ascii="Times New Roman" w:hAnsi="Times New Roman" w:cs="Times New Roman"/>
          <w:sz w:val="28"/>
          <w:szCs w:val="28"/>
          <w:lang w:val="uk-UA"/>
        </w:rPr>
        <w:t xml:space="preserve"> —</w:t>
      </w:r>
      <w:r w:rsidR="002D0EC8">
        <w:rPr>
          <w:rFonts w:ascii="Times New Roman" w:hAnsi="Times New Roman" w:cs="Times New Roman"/>
          <w:sz w:val="28"/>
          <w:szCs w:val="28"/>
          <w:lang w:val="uk-UA"/>
        </w:rPr>
        <w:t>292700</w:t>
      </w:r>
      <w:r w:rsidRPr="000D778F">
        <w:rPr>
          <w:rFonts w:ascii="Times New Roman" w:hAnsi="Times New Roman" w:cs="Times New Roman"/>
          <w:sz w:val="28"/>
          <w:szCs w:val="28"/>
        </w:rPr>
        <w:t>грн.</w:t>
      </w:r>
    </w:p>
    <w:p w:rsidR="00927850" w:rsidRDefault="004B29D8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Посі</w:t>
      </w:r>
      <w:r w:rsidR="002D0EC8">
        <w:rPr>
          <w:rFonts w:ascii="Times New Roman" w:hAnsi="Times New Roman" w:cs="Times New Roman"/>
          <w:sz w:val="28"/>
          <w:szCs w:val="28"/>
          <w:lang w:val="uk-UA"/>
        </w:rPr>
        <w:t>вний матеріал — 6900</w:t>
      </w:r>
      <w:r w:rsidR="00927850" w:rsidRPr="000D778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B29D8" w:rsidRDefault="002D0EC8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Дератизація приміщень</w:t>
      </w:r>
      <w:r w:rsidR="004B29D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3100</w:t>
      </w:r>
      <w:r w:rsidR="00253E1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53E13" w:rsidRDefault="002D0EC8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Поточний ремонт ел. двигуна – 4500</w:t>
      </w:r>
      <w:r w:rsidR="00253E1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E044E5" w:rsidRDefault="002D0EC8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Послуги інтернет-зв’язку «Гранат Україна» - 24200</w:t>
      </w:r>
      <w:r w:rsidR="00E044E5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E044E5" w:rsidRDefault="00725B89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Заправ</w:t>
      </w:r>
      <w:r w:rsidR="00854C5B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E044E5">
        <w:rPr>
          <w:rFonts w:ascii="Times New Roman" w:hAnsi="Times New Roman" w:cs="Times New Roman"/>
          <w:sz w:val="28"/>
          <w:szCs w:val="28"/>
          <w:lang w:val="uk-UA"/>
        </w:rPr>
        <w:t xml:space="preserve"> кадріджів </w:t>
      </w:r>
      <w:r w:rsidR="00854C5B">
        <w:rPr>
          <w:rFonts w:ascii="Times New Roman" w:hAnsi="Times New Roman" w:cs="Times New Roman"/>
          <w:sz w:val="28"/>
          <w:szCs w:val="28"/>
          <w:lang w:val="uk-UA"/>
        </w:rPr>
        <w:t xml:space="preserve"> та ремонт оргтехніки– 7000</w:t>
      </w:r>
      <w:r w:rsidR="00E044E5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54C5B" w:rsidRDefault="00854C5B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Послуги з навчання у сфері цивільного захисту з</w:t>
      </w:r>
    </w:p>
    <w:p w:rsidR="00E044E5" w:rsidRDefault="00854C5B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 пожежної безпеки та навчання кочегарів – 7900 грн.</w:t>
      </w:r>
    </w:p>
    <w:p w:rsidR="00E044E5" w:rsidRDefault="00854C5B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Малоцінні предмети</w:t>
      </w:r>
      <w:r w:rsidR="00E04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32000</w:t>
      </w:r>
      <w:r w:rsidR="00E044E5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54C5B" w:rsidRDefault="00854C5B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Дипломи, бланки – 6100 грн.</w:t>
      </w:r>
    </w:p>
    <w:p w:rsidR="00854C5B" w:rsidRDefault="00854C5B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Тканина, гардини – 18400 грн.</w:t>
      </w:r>
    </w:p>
    <w:p w:rsidR="00854C5B" w:rsidRDefault="00854C5B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послуги – 11000 грн.</w:t>
      </w:r>
    </w:p>
    <w:p w:rsidR="00927850" w:rsidRPr="000D778F" w:rsidRDefault="006A59F5" w:rsidP="000D778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було витрачено – </w:t>
      </w:r>
      <w:r w:rsidR="00927850" w:rsidRPr="000D77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D0EC8">
        <w:rPr>
          <w:rFonts w:ascii="Times New Roman" w:hAnsi="Times New Roman" w:cs="Times New Roman"/>
          <w:sz w:val="28"/>
          <w:szCs w:val="28"/>
          <w:lang w:val="uk-UA"/>
        </w:rPr>
        <w:t>1055387</w:t>
      </w:r>
      <w:r w:rsidR="00927850" w:rsidRPr="000D778F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D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71F" w:rsidRPr="000D778F" w:rsidRDefault="00AB47E2" w:rsidP="000D77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 звітний період</w:t>
      </w:r>
      <w:r w:rsidR="00A9371F" w:rsidRPr="000D778F">
        <w:rPr>
          <w:sz w:val="28"/>
          <w:szCs w:val="28"/>
          <w:lang w:val="uk-UA"/>
        </w:rPr>
        <w:t xml:space="preserve"> заклад </w:t>
      </w:r>
      <w:r>
        <w:rPr>
          <w:sz w:val="28"/>
          <w:szCs w:val="28"/>
          <w:lang w:val="uk-UA"/>
        </w:rPr>
        <w:t xml:space="preserve"> освіти </w:t>
      </w:r>
      <w:r w:rsidR="00A9371F" w:rsidRPr="000D778F">
        <w:rPr>
          <w:sz w:val="28"/>
          <w:szCs w:val="28"/>
          <w:lang w:val="uk-UA"/>
        </w:rPr>
        <w:t>має певні досягнення і успіхи в навчально-виховному процесі, що є результатом  кропіткої роботи всього інженерно-педагогічного колективу.</w:t>
      </w:r>
      <w:r w:rsidR="00A9371F" w:rsidRPr="000D778F">
        <w:rPr>
          <w:sz w:val="28"/>
          <w:szCs w:val="28"/>
          <w:lang w:val="uk-UA"/>
        </w:rPr>
        <w:tab/>
      </w:r>
    </w:p>
    <w:p w:rsidR="00A9371F" w:rsidRDefault="00A9371F" w:rsidP="0094651E">
      <w:pPr>
        <w:rPr>
          <w:sz w:val="28"/>
          <w:szCs w:val="28"/>
          <w:lang w:val="uk-UA" w:eastAsia="en-US"/>
        </w:rPr>
      </w:pPr>
      <w:r w:rsidRPr="000D778F">
        <w:rPr>
          <w:sz w:val="28"/>
          <w:szCs w:val="28"/>
          <w:lang w:val="uk-UA"/>
        </w:rPr>
        <w:t>Учні  та інженерно-педагогічні працівники ліцею  протягом  року брали  активну участь в усіх обласних та Всеукраїнських конкурсах:  знавців української мови ім. П</w:t>
      </w:r>
      <w:r w:rsidR="00A77B97">
        <w:rPr>
          <w:sz w:val="28"/>
          <w:szCs w:val="28"/>
          <w:lang w:val="uk-UA"/>
        </w:rPr>
        <w:t>.Яцика та Т.Г. Шевченка</w:t>
      </w:r>
      <w:r w:rsidR="00804104">
        <w:rPr>
          <w:sz w:val="28"/>
          <w:szCs w:val="28"/>
          <w:lang w:val="uk-UA"/>
        </w:rPr>
        <w:t>,</w:t>
      </w:r>
      <w:r w:rsidRPr="000D778F">
        <w:rPr>
          <w:sz w:val="28"/>
          <w:szCs w:val="28"/>
          <w:lang w:val="uk-UA"/>
        </w:rPr>
        <w:t xml:space="preserve"> </w:t>
      </w:r>
      <w:r w:rsidRPr="000D778F">
        <w:rPr>
          <w:rFonts w:eastAsia="Calibri"/>
          <w:sz w:val="28"/>
          <w:szCs w:val="28"/>
          <w:lang w:val="uk-UA" w:eastAsia="en-US"/>
        </w:rPr>
        <w:t xml:space="preserve"> в обласній краєзнавчо-патріотичній акції учнівської молоді  «Від роду до роду збережемо традиції народу»</w:t>
      </w:r>
      <w:r w:rsidRPr="000D778F">
        <w:rPr>
          <w:sz w:val="28"/>
          <w:szCs w:val="28"/>
          <w:lang w:val="uk-UA"/>
        </w:rPr>
        <w:t>,  Всеукраїнській експедиції «Моя Батьківщина - Україна»,  в обласному  літературному онлайн-фестивалі майстрів худож</w:t>
      </w:r>
      <w:r w:rsidR="0094651E">
        <w:rPr>
          <w:sz w:val="28"/>
          <w:szCs w:val="28"/>
          <w:lang w:val="uk-UA"/>
        </w:rPr>
        <w:t>нього слова «</w:t>
      </w:r>
      <w:r w:rsidR="0094651E" w:rsidRPr="0094651E">
        <w:rPr>
          <w:sz w:val="28"/>
          <w:szCs w:val="28"/>
          <w:lang w:val="uk-UA"/>
        </w:rPr>
        <w:t>«Хто сказав, що ангелів не існує?Просто на Землі їх називають «мама»</w:t>
      </w:r>
      <w:r w:rsidR="00804104">
        <w:rPr>
          <w:sz w:val="28"/>
          <w:szCs w:val="28"/>
          <w:lang w:val="uk-UA"/>
        </w:rPr>
        <w:t>»</w:t>
      </w:r>
      <w:r w:rsidR="005921EA">
        <w:rPr>
          <w:sz w:val="28"/>
          <w:szCs w:val="28"/>
          <w:lang w:val="uk-UA"/>
        </w:rPr>
        <w:t xml:space="preserve">,  онлайн-фестивалі </w:t>
      </w:r>
      <w:r w:rsidR="005921EA">
        <w:rPr>
          <w:sz w:val="28"/>
          <w:szCs w:val="28"/>
          <w:lang w:val="en-US"/>
        </w:rPr>
        <w:t>#</w:t>
      </w:r>
      <w:r w:rsidR="00725B89">
        <w:rPr>
          <w:sz w:val="28"/>
          <w:szCs w:val="28"/>
          <w:lang w:val="uk-UA"/>
        </w:rPr>
        <w:t>Єднаймося_браття_в_є</w:t>
      </w:r>
      <w:r w:rsidR="00804104">
        <w:rPr>
          <w:sz w:val="28"/>
          <w:szCs w:val="28"/>
          <w:lang w:val="uk-UA"/>
        </w:rPr>
        <w:t>дину_родину, онлайн-марафон</w:t>
      </w:r>
      <w:r w:rsidR="00FC34EF">
        <w:rPr>
          <w:sz w:val="28"/>
          <w:szCs w:val="28"/>
          <w:lang w:val="uk-UA"/>
        </w:rPr>
        <w:t>і</w:t>
      </w:r>
      <w:r w:rsidR="00804104">
        <w:rPr>
          <w:sz w:val="28"/>
          <w:szCs w:val="28"/>
          <w:lang w:val="uk-UA"/>
        </w:rPr>
        <w:t xml:space="preserve">  </w:t>
      </w:r>
      <w:r w:rsidR="00804104">
        <w:rPr>
          <w:sz w:val="28"/>
          <w:szCs w:val="28"/>
          <w:lang w:val="en-US"/>
        </w:rPr>
        <w:t>#</w:t>
      </w:r>
      <w:r w:rsidR="00804104">
        <w:rPr>
          <w:sz w:val="28"/>
          <w:szCs w:val="28"/>
          <w:lang w:val="uk-UA"/>
        </w:rPr>
        <w:t>Роботодавці_наші_партнени</w:t>
      </w:r>
      <w:r w:rsidR="005921EA">
        <w:rPr>
          <w:sz w:val="28"/>
          <w:szCs w:val="28"/>
          <w:lang w:val="uk-UA"/>
        </w:rPr>
        <w:t xml:space="preserve">, </w:t>
      </w:r>
      <w:r w:rsidR="000075BA">
        <w:rPr>
          <w:sz w:val="28"/>
          <w:szCs w:val="28"/>
          <w:lang w:val="uk-UA"/>
        </w:rPr>
        <w:t xml:space="preserve">обласному фестивалі-виставці професійної творчості здобувачів освіти «Вільні творити майбутнє», </w:t>
      </w:r>
      <w:r w:rsidR="00217C19">
        <w:rPr>
          <w:sz w:val="28"/>
          <w:szCs w:val="28"/>
          <w:lang w:val="uk-UA"/>
        </w:rPr>
        <w:t>інтелектуальному марафоні випускників закладів професійної (професійно-технічної) освіти,</w:t>
      </w:r>
      <w:r w:rsidR="00804104">
        <w:rPr>
          <w:sz w:val="28"/>
          <w:szCs w:val="28"/>
          <w:lang w:val="uk-UA"/>
        </w:rPr>
        <w:t>теоретичному турнірі з професії «Тракторист-машиніст сільськогосподарського виробництва», поетичних патріотичних онлайн-марафонах «ЗСУ – це Сила, Велич і Звитяга» та «З вірою в Перемогу», вебфестивалі «Освітній контент» серед педагогів закладів професійної (професійно-технічної )освіти ,</w:t>
      </w:r>
      <w:r w:rsidR="00217C19">
        <w:rPr>
          <w:sz w:val="28"/>
          <w:szCs w:val="28"/>
          <w:lang w:val="uk-UA"/>
        </w:rPr>
        <w:t>активну участь взяли у Всеукраїнському тижні професійної освіти.</w:t>
      </w:r>
      <w:r w:rsidRPr="000D778F">
        <w:rPr>
          <w:sz w:val="28"/>
          <w:szCs w:val="28"/>
          <w:lang w:val="uk-UA"/>
        </w:rPr>
        <w:t xml:space="preserve"> </w:t>
      </w:r>
      <w:r w:rsidRPr="000D778F">
        <w:rPr>
          <w:sz w:val="28"/>
          <w:szCs w:val="28"/>
          <w:lang w:val="uk-UA" w:eastAsia="en-US"/>
        </w:rPr>
        <w:t xml:space="preserve"> </w:t>
      </w:r>
      <w:r w:rsidRPr="000D778F">
        <w:rPr>
          <w:sz w:val="28"/>
          <w:szCs w:val="28"/>
          <w:lang w:val="uk-UA"/>
        </w:rPr>
        <w:t>За результатам</w:t>
      </w:r>
      <w:r w:rsidR="00FC34EF">
        <w:rPr>
          <w:sz w:val="28"/>
          <w:szCs w:val="28"/>
          <w:lang w:val="uk-UA"/>
        </w:rPr>
        <w:t>и</w:t>
      </w:r>
      <w:r w:rsidRPr="000D778F">
        <w:rPr>
          <w:sz w:val="28"/>
          <w:szCs w:val="28"/>
          <w:lang w:val="uk-UA"/>
        </w:rPr>
        <w:t xml:space="preserve"> цих конкурсів учні та інженерно-педагогічні працівники ліцею були в числі переможців, лауреатів та дипломантів конкурсів</w:t>
      </w:r>
      <w:r w:rsidR="00217C19">
        <w:rPr>
          <w:sz w:val="28"/>
          <w:szCs w:val="28"/>
          <w:lang w:val="uk-UA" w:eastAsia="en-US"/>
        </w:rPr>
        <w:t>.</w:t>
      </w:r>
      <w:r w:rsidR="00804104">
        <w:rPr>
          <w:sz w:val="28"/>
          <w:szCs w:val="28"/>
          <w:lang w:val="uk-UA" w:eastAsia="en-US"/>
        </w:rPr>
        <w:t xml:space="preserve"> Здобувачка освіт</w:t>
      </w:r>
      <w:r w:rsidR="000312C6">
        <w:rPr>
          <w:sz w:val="28"/>
          <w:szCs w:val="28"/>
          <w:lang w:val="uk-UA" w:eastAsia="en-US"/>
        </w:rPr>
        <w:t>и Русинка Аліна стала переможицею</w:t>
      </w:r>
      <w:r w:rsidR="00804104">
        <w:rPr>
          <w:sz w:val="28"/>
          <w:szCs w:val="28"/>
          <w:lang w:val="uk-UA" w:eastAsia="en-US"/>
        </w:rPr>
        <w:t xml:space="preserve"> ХХІ</w:t>
      </w:r>
      <w:r w:rsidR="00804104">
        <w:rPr>
          <w:sz w:val="28"/>
          <w:szCs w:val="28"/>
          <w:lang w:val="en-US" w:eastAsia="en-US"/>
        </w:rPr>
        <w:t>V</w:t>
      </w:r>
      <w:r w:rsidR="00804104">
        <w:rPr>
          <w:sz w:val="28"/>
          <w:szCs w:val="28"/>
          <w:lang w:val="uk-UA" w:eastAsia="en-US"/>
        </w:rPr>
        <w:t xml:space="preserve"> Міжнародного конкурсу з української мови ім. П.Яцика.</w:t>
      </w:r>
      <w:r w:rsidRPr="000D778F">
        <w:rPr>
          <w:sz w:val="28"/>
          <w:szCs w:val="28"/>
          <w:lang w:val="uk-UA" w:eastAsia="en-US"/>
        </w:rPr>
        <w:t xml:space="preserve"> </w:t>
      </w:r>
    </w:p>
    <w:p w:rsidR="00217C19" w:rsidRDefault="00217C19" w:rsidP="000D778F">
      <w:pPr>
        <w:jc w:val="both"/>
        <w:rPr>
          <w:sz w:val="28"/>
          <w:szCs w:val="28"/>
          <w:lang w:val="uk-UA"/>
        </w:rPr>
      </w:pPr>
    </w:p>
    <w:p w:rsidR="00744017" w:rsidRDefault="00217C19" w:rsidP="006906B9">
      <w:pPr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</w:t>
      </w:r>
      <w:r w:rsidR="00CC7AC7" w:rsidRPr="000D778F">
        <w:rPr>
          <w:sz w:val="28"/>
          <w:szCs w:val="28"/>
          <w:lang w:val="uk-UA"/>
        </w:rPr>
        <w:t>Виховна робота протягом навчального року була спрямована на поєднання навчання з національно-патріотичним вихованням, впровадженням принципів загальнолюдської моралі і духовності, розвитком творчих здібностей, талантів та забезпеченням соціального захисту учнів. Щотижня в ліцеї проводились тематичні лінійки, виховні години,</w:t>
      </w:r>
      <w:r w:rsidR="00957D17" w:rsidRPr="000D778F">
        <w:rPr>
          <w:sz w:val="28"/>
          <w:szCs w:val="28"/>
          <w:lang w:val="uk-UA"/>
        </w:rPr>
        <w:t xml:space="preserve"> різної форми виховні заходи та свята,</w:t>
      </w:r>
      <w:r w:rsidR="00CC7AC7" w:rsidRPr="000D778F">
        <w:rPr>
          <w:sz w:val="28"/>
          <w:szCs w:val="28"/>
          <w:lang w:val="uk-UA"/>
        </w:rPr>
        <w:t xml:space="preserve"> наради педпрацівників з проблем виховання молоді та профілактичні співбесіди з учнями та їх батьками.</w:t>
      </w:r>
      <w:r w:rsidR="00CC7AC7" w:rsidRPr="000D778F">
        <w:rPr>
          <w:sz w:val="28"/>
          <w:szCs w:val="28"/>
        </w:rPr>
        <w:t xml:space="preserve">    Важливим аспектом формування національної свідомості та патріотичного виховання </w:t>
      </w:r>
      <w:r w:rsidR="00FE071F" w:rsidRPr="000D778F">
        <w:rPr>
          <w:sz w:val="28"/>
          <w:szCs w:val="28"/>
          <w:lang w:val="uk-UA"/>
        </w:rPr>
        <w:t>здобувачів освіти</w:t>
      </w:r>
      <w:r w:rsidR="00CC7AC7" w:rsidRPr="000D778F">
        <w:rPr>
          <w:sz w:val="28"/>
          <w:szCs w:val="28"/>
        </w:rPr>
        <w:t xml:space="preserve"> є зустрічі з колишніми випускниками </w:t>
      </w:r>
      <w:r w:rsidR="00CC7AC7" w:rsidRPr="000D778F">
        <w:rPr>
          <w:sz w:val="28"/>
          <w:szCs w:val="28"/>
          <w:lang w:val="uk-UA"/>
        </w:rPr>
        <w:t xml:space="preserve">та </w:t>
      </w:r>
      <w:r w:rsidR="00AB47E2">
        <w:rPr>
          <w:sz w:val="28"/>
          <w:szCs w:val="28"/>
          <w:lang w:val="uk-UA"/>
        </w:rPr>
        <w:t>працівниками ліцею</w:t>
      </w:r>
      <w:r w:rsidR="00CC7AC7" w:rsidRPr="000D778F">
        <w:rPr>
          <w:sz w:val="28"/>
          <w:szCs w:val="28"/>
          <w:lang w:val="uk-UA"/>
        </w:rPr>
        <w:t>,</w:t>
      </w:r>
      <w:r w:rsidR="00CC7AC7" w:rsidRPr="000D778F">
        <w:rPr>
          <w:sz w:val="28"/>
          <w:szCs w:val="28"/>
        </w:rPr>
        <w:t xml:space="preserve">  які бо</w:t>
      </w:r>
      <w:r w:rsidR="00CC7AC7" w:rsidRPr="000D778F">
        <w:rPr>
          <w:sz w:val="28"/>
          <w:szCs w:val="28"/>
          <w:lang w:val="uk-UA"/>
        </w:rPr>
        <w:t>ролись</w:t>
      </w:r>
      <w:r w:rsidR="00AB47E2">
        <w:rPr>
          <w:sz w:val="28"/>
          <w:szCs w:val="28"/>
          <w:lang w:val="uk-UA"/>
        </w:rPr>
        <w:t xml:space="preserve"> та борються зараз</w:t>
      </w:r>
      <w:r w:rsidR="00CC7AC7" w:rsidRPr="000D778F">
        <w:rPr>
          <w:sz w:val="28"/>
          <w:szCs w:val="28"/>
          <w:lang w:val="uk-UA"/>
        </w:rPr>
        <w:t xml:space="preserve"> </w:t>
      </w:r>
      <w:r w:rsidR="00CC7AC7" w:rsidRPr="000D778F">
        <w:rPr>
          <w:sz w:val="28"/>
          <w:szCs w:val="28"/>
        </w:rPr>
        <w:t>за державний суверенітет України в зоні АТО</w:t>
      </w:r>
      <w:r w:rsidR="00AB47E2">
        <w:rPr>
          <w:sz w:val="28"/>
          <w:szCs w:val="28"/>
          <w:lang w:val="uk-UA"/>
        </w:rPr>
        <w:t xml:space="preserve"> ,</w:t>
      </w:r>
      <w:r w:rsidR="00CB35CF" w:rsidRPr="000D778F">
        <w:rPr>
          <w:sz w:val="28"/>
          <w:szCs w:val="28"/>
          <w:lang w:val="uk-UA"/>
        </w:rPr>
        <w:t xml:space="preserve"> ООС</w:t>
      </w:r>
      <w:r w:rsidR="00AB47E2">
        <w:rPr>
          <w:sz w:val="28"/>
          <w:szCs w:val="28"/>
          <w:lang w:val="uk-UA"/>
        </w:rPr>
        <w:t xml:space="preserve"> та українсько-російській війні, </w:t>
      </w:r>
      <w:r w:rsidR="00CC7AC7" w:rsidRPr="000D778F">
        <w:rPr>
          <w:sz w:val="28"/>
          <w:szCs w:val="28"/>
          <w:lang w:val="uk-UA"/>
        </w:rPr>
        <w:t xml:space="preserve"> воїнами-афганцями та учасниками ліквідації аварії на Чорнобильській АЕС.</w:t>
      </w:r>
      <w:r w:rsidR="00CC7AC7" w:rsidRPr="000D778F">
        <w:rPr>
          <w:sz w:val="28"/>
          <w:szCs w:val="28"/>
        </w:rPr>
        <w:t xml:space="preserve"> </w:t>
      </w:r>
      <w:r w:rsidR="006906B9">
        <w:rPr>
          <w:sz w:val="28"/>
          <w:szCs w:val="28"/>
          <w:lang w:val="uk-UA"/>
        </w:rPr>
        <w:t>Вже другий рік поспіль</w:t>
      </w:r>
      <w:r w:rsidR="00744017" w:rsidRPr="00744017">
        <w:rPr>
          <w:rFonts w:eastAsia="Calibri"/>
          <w:sz w:val="28"/>
          <w:szCs w:val="28"/>
          <w:lang w:val="uk-UA" w:eastAsia="en-US"/>
        </w:rPr>
        <w:t xml:space="preserve">  </w:t>
      </w:r>
      <w:r w:rsidR="00744017">
        <w:rPr>
          <w:rFonts w:eastAsia="Calibri"/>
          <w:sz w:val="28"/>
          <w:szCs w:val="28"/>
          <w:lang w:val="uk-UA" w:eastAsia="en-US"/>
        </w:rPr>
        <w:t>колектив закладу освіти займався волонтерською допомогою нашим Збройним силам України.</w:t>
      </w:r>
      <w:r w:rsidR="006906B9">
        <w:rPr>
          <w:rFonts w:eastAsia="Calibri"/>
          <w:sz w:val="28"/>
          <w:szCs w:val="28"/>
          <w:lang w:val="uk-UA" w:eastAsia="en-US"/>
        </w:rPr>
        <w:t xml:space="preserve">     Вже третій</w:t>
      </w:r>
      <w:r w:rsidR="00744017" w:rsidRPr="00744017">
        <w:rPr>
          <w:rFonts w:eastAsia="Calibri"/>
          <w:sz w:val="28"/>
          <w:szCs w:val="28"/>
          <w:lang w:val="uk-UA" w:eastAsia="en-US"/>
        </w:rPr>
        <w:t xml:space="preserve"> рік у нас в Україні іде жорстока війна з російськими окупантами. Наші славні Збройні сили України наближають Перемогу над ворогом  на фронті, а кожний свідомий громадянин наближає її в тилу, хто як  може і кожний чим може.   Здобувачі освіти </w:t>
      </w:r>
      <w:r w:rsidR="007B0F63">
        <w:rPr>
          <w:rFonts w:eastAsia="Calibri"/>
          <w:sz w:val="28"/>
          <w:szCs w:val="28"/>
          <w:lang w:val="uk-UA" w:eastAsia="en-US"/>
        </w:rPr>
        <w:t xml:space="preserve"> та працівники </w:t>
      </w:r>
      <w:r w:rsidR="00744017" w:rsidRPr="00744017">
        <w:rPr>
          <w:rFonts w:eastAsia="Calibri"/>
          <w:sz w:val="28"/>
          <w:szCs w:val="28"/>
          <w:lang w:val="uk-UA" w:eastAsia="en-US"/>
        </w:rPr>
        <w:lastRenderedPageBreak/>
        <w:t>Дігтярівського професійного аграрного ліцею, як і всі украї</w:t>
      </w:r>
      <w:r w:rsidR="00725B89">
        <w:rPr>
          <w:rFonts w:eastAsia="Calibri"/>
          <w:sz w:val="28"/>
          <w:szCs w:val="28"/>
          <w:lang w:val="uk-UA" w:eastAsia="en-US"/>
        </w:rPr>
        <w:t>нці, хочуть м</w:t>
      </w:r>
      <w:r w:rsidR="00744017" w:rsidRPr="00744017">
        <w:rPr>
          <w:rFonts w:eastAsia="Calibri"/>
          <w:sz w:val="28"/>
          <w:szCs w:val="28"/>
          <w:lang w:val="uk-UA" w:eastAsia="en-US"/>
        </w:rPr>
        <w:t>иру , з нетерпінням чекають на Перемогу  і вносять свій посильний вклад у її наближення</w:t>
      </w:r>
      <w:r w:rsidR="006906B9">
        <w:rPr>
          <w:rFonts w:eastAsia="Calibri"/>
          <w:sz w:val="28"/>
          <w:szCs w:val="28"/>
          <w:lang w:val="uk-UA" w:eastAsia="en-US"/>
        </w:rPr>
        <w:t>. Вже майже два роки</w:t>
      </w:r>
      <w:r w:rsidR="00725B89">
        <w:rPr>
          <w:rFonts w:eastAsia="Calibri"/>
          <w:sz w:val="28"/>
          <w:szCs w:val="28"/>
          <w:lang w:val="uk-UA" w:eastAsia="en-US"/>
        </w:rPr>
        <w:t xml:space="preserve"> здобувачі освіти, які навчаються за професією «Кухар-кондитер», </w:t>
      </w:r>
      <w:r w:rsidR="006906B9">
        <w:rPr>
          <w:rFonts w:eastAsia="Calibri"/>
          <w:sz w:val="28"/>
          <w:szCs w:val="28"/>
          <w:lang w:val="uk-UA" w:eastAsia="en-US"/>
        </w:rPr>
        <w:t xml:space="preserve"> майже кожного тижня</w:t>
      </w:r>
      <w:r w:rsidR="00744017">
        <w:rPr>
          <w:rFonts w:eastAsia="Calibri"/>
          <w:sz w:val="28"/>
          <w:szCs w:val="28"/>
          <w:lang w:val="uk-UA" w:eastAsia="en-US"/>
        </w:rPr>
        <w:t xml:space="preserve"> відвідували</w:t>
      </w:r>
      <w:r w:rsidR="00725B89">
        <w:rPr>
          <w:rFonts w:eastAsia="Calibri"/>
          <w:sz w:val="28"/>
          <w:szCs w:val="28"/>
          <w:lang w:val="uk-UA" w:eastAsia="en-US"/>
        </w:rPr>
        <w:t xml:space="preserve">   благодійну  організацію «Сильні волею» у смт. Варва</w:t>
      </w:r>
      <w:r w:rsidR="00744017">
        <w:rPr>
          <w:rFonts w:eastAsia="Calibri"/>
          <w:sz w:val="28"/>
          <w:szCs w:val="28"/>
          <w:lang w:val="uk-UA" w:eastAsia="en-US"/>
        </w:rPr>
        <w:t xml:space="preserve"> та надавали</w:t>
      </w:r>
      <w:r w:rsidR="00744017" w:rsidRPr="00744017">
        <w:rPr>
          <w:rFonts w:eastAsia="Calibri"/>
          <w:sz w:val="28"/>
          <w:szCs w:val="28"/>
          <w:lang w:val="uk-UA" w:eastAsia="en-US"/>
        </w:rPr>
        <w:t xml:space="preserve"> допомогу  у приготуванні сублімованих пакетів для наших захисників. </w:t>
      </w:r>
      <w:r w:rsidR="006906B9">
        <w:rPr>
          <w:rFonts w:eastAsia="Calibri"/>
          <w:sz w:val="28"/>
          <w:szCs w:val="28"/>
          <w:lang w:val="uk-UA" w:eastAsia="en-US"/>
        </w:rPr>
        <w:t>У січні місяці у цій організації прац</w:t>
      </w:r>
      <w:r w:rsidR="007B0F63">
        <w:rPr>
          <w:rFonts w:eastAsia="Calibri"/>
          <w:sz w:val="28"/>
          <w:szCs w:val="28"/>
          <w:lang w:val="uk-UA" w:eastAsia="en-US"/>
        </w:rPr>
        <w:t>ювали і педагогічні працівники, а працівниці із числа обслуговуючого персоналу перелущили велику кількість волоських  горіхів</w:t>
      </w:r>
      <w:r w:rsidR="00677742">
        <w:rPr>
          <w:rFonts w:eastAsia="Calibri"/>
          <w:sz w:val="28"/>
          <w:szCs w:val="28"/>
          <w:lang w:val="uk-UA" w:eastAsia="en-US"/>
        </w:rPr>
        <w:t xml:space="preserve"> і насіння</w:t>
      </w:r>
      <w:r w:rsidR="007B0F63">
        <w:rPr>
          <w:rFonts w:eastAsia="Calibri"/>
          <w:sz w:val="28"/>
          <w:szCs w:val="28"/>
          <w:lang w:val="uk-UA" w:eastAsia="en-US"/>
        </w:rPr>
        <w:t xml:space="preserve"> та передали даній організації на виготовлення  солодких</w:t>
      </w:r>
      <w:r w:rsidR="00677742">
        <w:rPr>
          <w:rFonts w:eastAsia="Calibri"/>
          <w:sz w:val="28"/>
          <w:szCs w:val="28"/>
          <w:lang w:val="uk-UA" w:eastAsia="en-US"/>
        </w:rPr>
        <w:t xml:space="preserve"> батончиків для військових.</w:t>
      </w:r>
      <w:r w:rsidR="00744017" w:rsidRPr="00744017">
        <w:rPr>
          <w:rFonts w:eastAsia="Calibri"/>
          <w:sz w:val="28"/>
          <w:szCs w:val="28"/>
          <w:lang w:val="uk-UA" w:eastAsia="en-US"/>
        </w:rPr>
        <w:t xml:space="preserve"> Крім цього збирали  та передавали продуктові набори для</w:t>
      </w:r>
      <w:r w:rsidR="006906B9">
        <w:rPr>
          <w:rFonts w:eastAsia="Calibri"/>
          <w:sz w:val="28"/>
          <w:szCs w:val="28"/>
          <w:lang w:val="uk-UA" w:eastAsia="en-US"/>
        </w:rPr>
        <w:t xml:space="preserve"> односельців, </w:t>
      </w:r>
      <w:r w:rsidR="00744017" w:rsidRPr="00744017">
        <w:rPr>
          <w:rFonts w:eastAsia="Calibri"/>
          <w:sz w:val="28"/>
          <w:szCs w:val="28"/>
          <w:lang w:val="uk-UA" w:eastAsia="en-US"/>
        </w:rPr>
        <w:t xml:space="preserve"> колишніх випускників та працівників закладу ос</w:t>
      </w:r>
      <w:r w:rsidR="006906B9">
        <w:rPr>
          <w:rFonts w:eastAsia="Calibri"/>
          <w:sz w:val="28"/>
          <w:szCs w:val="28"/>
          <w:lang w:val="uk-UA" w:eastAsia="en-US"/>
        </w:rPr>
        <w:t>віти, які знаходяться на фронті, допомагали коштами.</w:t>
      </w:r>
    </w:p>
    <w:p w:rsidR="00CC7AC7" w:rsidRPr="00744017" w:rsidRDefault="00744017" w:rsidP="00744017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744017">
        <w:rPr>
          <w:rFonts w:eastAsia="Calibri"/>
          <w:sz w:val="28"/>
          <w:szCs w:val="28"/>
          <w:lang w:val="uk-UA" w:eastAsia="en-US"/>
        </w:rPr>
        <w:t xml:space="preserve">    На даний час  територіальну цілісність та суверенітет нашо</w:t>
      </w:r>
      <w:r w:rsidR="006906B9">
        <w:rPr>
          <w:rFonts w:eastAsia="Calibri"/>
          <w:sz w:val="28"/>
          <w:szCs w:val="28"/>
          <w:lang w:val="uk-UA" w:eastAsia="en-US"/>
        </w:rPr>
        <w:t>ї держави боронять у лавах ЗСУ 6</w:t>
      </w:r>
      <w:r w:rsidRPr="00744017">
        <w:rPr>
          <w:rFonts w:eastAsia="Calibri"/>
          <w:sz w:val="28"/>
          <w:szCs w:val="28"/>
          <w:lang w:val="uk-UA" w:eastAsia="en-US"/>
        </w:rPr>
        <w:t xml:space="preserve"> працівників ліцею.</w:t>
      </w:r>
    </w:p>
    <w:p w:rsidR="00A9371F" w:rsidRPr="000D778F" w:rsidRDefault="006906B9" w:rsidP="007440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 2023-2024</w:t>
      </w:r>
      <w:r w:rsidR="00A9371F" w:rsidRPr="000D778F">
        <w:rPr>
          <w:sz w:val="28"/>
          <w:szCs w:val="28"/>
          <w:lang w:val="uk-UA"/>
        </w:rPr>
        <w:t xml:space="preserve"> навчальному році в </w:t>
      </w:r>
      <w:r w:rsidR="00213E5B" w:rsidRPr="000D778F">
        <w:rPr>
          <w:sz w:val="28"/>
          <w:szCs w:val="28"/>
          <w:lang w:val="uk-UA"/>
        </w:rPr>
        <w:t>ліцеї успішно пройшов опалювальний сезон.</w:t>
      </w:r>
      <w:r w:rsidR="00A9371F" w:rsidRPr="000D778F">
        <w:rPr>
          <w:sz w:val="28"/>
          <w:szCs w:val="28"/>
          <w:lang w:val="uk-UA"/>
        </w:rPr>
        <w:t xml:space="preserve"> </w:t>
      </w:r>
      <w:r w:rsidR="006A59F5">
        <w:rPr>
          <w:sz w:val="28"/>
          <w:szCs w:val="28"/>
          <w:lang w:val="uk-UA"/>
        </w:rPr>
        <w:t>На наступний опалювальний сезо</w:t>
      </w:r>
      <w:r w:rsidR="0094651E">
        <w:rPr>
          <w:sz w:val="28"/>
          <w:szCs w:val="28"/>
          <w:lang w:val="uk-UA"/>
        </w:rPr>
        <w:t xml:space="preserve">н </w:t>
      </w:r>
      <w:r w:rsidR="00677742">
        <w:rPr>
          <w:sz w:val="28"/>
          <w:szCs w:val="28"/>
          <w:lang w:val="uk-UA"/>
        </w:rPr>
        <w:t>ми вже закупили та завезли в повному обсязі</w:t>
      </w:r>
      <w:r w:rsidR="009415AC">
        <w:rPr>
          <w:sz w:val="28"/>
          <w:szCs w:val="28"/>
          <w:lang w:val="uk-UA"/>
        </w:rPr>
        <w:t xml:space="preserve"> паливо у вигляді агробрикетів</w:t>
      </w:r>
      <w:r w:rsidR="00677742">
        <w:rPr>
          <w:sz w:val="28"/>
          <w:szCs w:val="28"/>
          <w:lang w:val="uk-UA"/>
        </w:rPr>
        <w:t>.</w:t>
      </w:r>
      <w:r w:rsidR="006A59F5">
        <w:rPr>
          <w:sz w:val="28"/>
          <w:szCs w:val="28"/>
          <w:lang w:val="uk-UA"/>
        </w:rPr>
        <w:t xml:space="preserve"> </w:t>
      </w:r>
      <w:r w:rsidR="00A9371F" w:rsidRPr="000D778F">
        <w:rPr>
          <w:sz w:val="28"/>
          <w:szCs w:val="28"/>
          <w:lang w:val="uk-UA"/>
        </w:rPr>
        <w:t>На сьогоднішній день також проведено капітальний ремонт котельні та всіх опалювальних пристроїв і установо</w:t>
      </w:r>
      <w:r w:rsidR="00213E5B" w:rsidRPr="000D778F">
        <w:rPr>
          <w:sz w:val="28"/>
          <w:szCs w:val="28"/>
          <w:lang w:val="uk-UA"/>
        </w:rPr>
        <w:t>к. Таким чином опалювальна система закладу освіти буде повністю готова</w:t>
      </w:r>
      <w:r w:rsidR="00A9371F" w:rsidRPr="000D778F">
        <w:rPr>
          <w:sz w:val="28"/>
          <w:szCs w:val="28"/>
          <w:lang w:val="uk-UA"/>
        </w:rPr>
        <w:t xml:space="preserve"> до нового опалювального сезону.</w:t>
      </w:r>
    </w:p>
    <w:p w:rsidR="000F3850" w:rsidRPr="000F3850" w:rsidRDefault="006A59F5" w:rsidP="009526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C7AC7" w:rsidRPr="000D778F">
        <w:rPr>
          <w:sz w:val="28"/>
          <w:szCs w:val="28"/>
          <w:lang w:val="uk-UA"/>
        </w:rPr>
        <w:t>Всі учні ліцею забезпе</w:t>
      </w:r>
      <w:r w:rsidR="00CB35CF" w:rsidRPr="000D778F">
        <w:rPr>
          <w:sz w:val="28"/>
          <w:szCs w:val="28"/>
          <w:lang w:val="uk-UA"/>
        </w:rPr>
        <w:t>чувались триразовим гарячим</w:t>
      </w:r>
      <w:r w:rsidR="00CC7AC7" w:rsidRPr="000D778F">
        <w:rPr>
          <w:sz w:val="28"/>
          <w:szCs w:val="28"/>
          <w:lang w:val="uk-UA"/>
        </w:rPr>
        <w:t xml:space="preserve"> харчуванням, медичним обслуговуванням, проживанням в добротному гуртожитку</w:t>
      </w:r>
      <w:r w:rsidR="00957D17" w:rsidRPr="000D778F">
        <w:rPr>
          <w:sz w:val="28"/>
          <w:szCs w:val="28"/>
          <w:lang w:val="uk-UA"/>
        </w:rPr>
        <w:t>, умови проживання в якому</w:t>
      </w:r>
      <w:r w:rsidR="00CC7AC7" w:rsidRPr="000D778F">
        <w:rPr>
          <w:sz w:val="28"/>
          <w:szCs w:val="28"/>
          <w:lang w:val="uk-UA"/>
        </w:rPr>
        <w:t xml:space="preserve"> нічим не відрізняються від домашніх. </w:t>
      </w:r>
      <w:r w:rsidR="00F149E3" w:rsidRPr="000D778F">
        <w:rPr>
          <w:sz w:val="28"/>
          <w:szCs w:val="28"/>
          <w:lang w:val="uk-UA" w:eastAsia="en-US"/>
        </w:rPr>
        <w:t>Протягом звітного періоду</w:t>
      </w:r>
      <w:r w:rsidR="0086008B" w:rsidRPr="000D778F">
        <w:rPr>
          <w:sz w:val="28"/>
          <w:szCs w:val="28"/>
          <w:lang w:val="uk-UA" w:eastAsia="en-US"/>
        </w:rPr>
        <w:t>, як і кожного року,</w:t>
      </w:r>
      <w:r w:rsidR="00F149E3" w:rsidRPr="000D778F">
        <w:rPr>
          <w:sz w:val="28"/>
          <w:szCs w:val="28"/>
          <w:lang w:val="uk-UA" w:eastAsia="en-US"/>
        </w:rPr>
        <w:t xml:space="preserve"> покращувались житлово-побутові умови</w:t>
      </w:r>
      <w:r w:rsidR="0094651E">
        <w:rPr>
          <w:sz w:val="28"/>
          <w:szCs w:val="28"/>
          <w:lang w:val="uk-UA" w:eastAsia="en-US"/>
        </w:rPr>
        <w:t xml:space="preserve"> проживання здобувачів освіти:</w:t>
      </w:r>
      <w:r w:rsidR="00744017">
        <w:rPr>
          <w:sz w:val="28"/>
          <w:szCs w:val="28"/>
          <w:lang w:val="uk-UA" w:eastAsia="en-US"/>
        </w:rPr>
        <w:t xml:space="preserve">  </w:t>
      </w:r>
      <w:r w:rsidR="0094651E">
        <w:rPr>
          <w:sz w:val="28"/>
          <w:szCs w:val="28"/>
          <w:lang w:val="uk-UA" w:eastAsia="en-US"/>
        </w:rPr>
        <w:t>переклеєно шпалерами  десять</w:t>
      </w:r>
      <w:r w:rsidR="000075BA">
        <w:rPr>
          <w:sz w:val="28"/>
          <w:szCs w:val="28"/>
          <w:lang w:val="uk-UA" w:eastAsia="en-US"/>
        </w:rPr>
        <w:t xml:space="preserve">  житлових кімнат, </w:t>
      </w:r>
      <w:r w:rsidR="00744017">
        <w:rPr>
          <w:sz w:val="28"/>
          <w:szCs w:val="28"/>
          <w:lang w:val="uk-UA" w:eastAsia="en-US"/>
        </w:rPr>
        <w:t>2</w:t>
      </w:r>
      <w:r w:rsidR="0086008B" w:rsidRPr="000D778F">
        <w:rPr>
          <w:sz w:val="28"/>
          <w:szCs w:val="28"/>
          <w:lang w:val="uk-UA" w:eastAsia="en-US"/>
        </w:rPr>
        <w:t>сектори,</w:t>
      </w:r>
      <w:r w:rsidR="0094651E">
        <w:rPr>
          <w:sz w:val="28"/>
          <w:szCs w:val="28"/>
          <w:lang w:val="uk-UA" w:eastAsia="en-US"/>
        </w:rPr>
        <w:t xml:space="preserve"> 1 побутову кімнату</w:t>
      </w:r>
      <w:r w:rsidR="00F149E3" w:rsidRPr="000D778F">
        <w:rPr>
          <w:sz w:val="28"/>
          <w:szCs w:val="28"/>
          <w:lang w:val="uk-UA" w:eastAsia="en-US"/>
        </w:rPr>
        <w:t>,</w:t>
      </w:r>
      <w:r w:rsidR="006906B9">
        <w:rPr>
          <w:sz w:val="28"/>
          <w:szCs w:val="28"/>
          <w:lang w:val="uk-UA" w:eastAsia="en-US"/>
        </w:rPr>
        <w:t xml:space="preserve"> кабінет вихователів,</w:t>
      </w:r>
      <w:r w:rsidR="00F149E3" w:rsidRPr="000D778F">
        <w:rPr>
          <w:sz w:val="28"/>
          <w:szCs w:val="28"/>
          <w:lang w:val="uk-UA" w:eastAsia="en-US"/>
        </w:rPr>
        <w:t xml:space="preserve"> зроблено косметичний ремонт всіх трьох поверхів гуртожитку.</w:t>
      </w:r>
      <w:r w:rsidR="00F149E3" w:rsidRPr="000D778F">
        <w:rPr>
          <w:b/>
          <w:sz w:val="28"/>
          <w:szCs w:val="28"/>
          <w:lang w:val="uk-UA" w:eastAsia="en-US"/>
        </w:rPr>
        <w:t xml:space="preserve"> </w:t>
      </w:r>
      <w:r w:rsidR="000F3850" w:rsidRPr="000F3850">
        <w:rPr>
          <w:sz w:val="28"/>
          <w:szCs w:val="22"/>
          <w:lang w:val="uk-UA" w:eastAsia="en-US"/>
        </w:rPr>
        <w:t>У вересні-жовтні місяцях в гуртожитку було встановлено пожежну сигналізацію.</w:t>
      </w:r>
    </w:p>
    <w:p w:rsidR="00FA40CD" w:rsidRDefault="000F3850" w:rsidP="000075BA">
      <w:pPr>
        <w:pStyle w:val="a3"/>
        <w:tabs>
          <w:tab w:val="left" w:pos="915"/>
        </w:tabs>
        <w:spacing w:after="200" w:line="276" w:lineRule="auto"/>
        <w:ind w:left="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</w:t>
      </w:r>
      <w:r w:rsidR="00F149E3" w:rsidRPr="000D778F">
        <w:rPr>
          <w:sz w:val="28"/>
          <w:szCs w:val="28"/>
          <w:lang w:val="uk-UA" w:eastAsia="en-US"/>
        </w:rPr>
        <w:t>Також проводились косметичні ремонти всіх наявних приміщень: навчального корпусу,  кабінетів та лабораторій,  їдальні  та</w:t>
      </w:r>
      <w:r w:rsidR="00FA40CD">
        <w:rPr>
          <w:sz w:val="28"/>
          <w:szCs w:val="28"/>
          <w:lang w:val="uk-UA" w:eastAsia="en-US"/>
        </w:rPr>
        <w:t xml:space="preserve"> інших господарських будівель. </w:t>
      </w:r>
      <w:r>
        <w:rPr>
          <w:sz w:val="28"/>
          <w:szCs w:val="28"/>
          <w:lang w:val="uk-UA" w:eastAsia="en-US"/>
        </w:rPr>
        <w:t xml:space="preserve"> На будівлях навчального корпусу та гуртожитку встановлено систему блисковкозахисту.</w:t>
      </w:r>
    </w:p>
    <w:p w:rsidR="00F149E3" w:rsidRPr="000D778F" w:rsidRDefault="00FA40CD" w:rsidP="000D778F">
      <w:pPr>
        <w:pStyle w:val="a3"/>
        <w:tabs>
          <w:tab w:val="left" w:pos="915"/>
        </w:tabs>
        <w:spacing w:after="20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</w:t>
      </w:r>
      <w:r w:rsidR="00F149E3" w:rsidRPr="000D778F">
        <w:rPr>
          <w:sz w:val="28"/>
          <w:szCs w:val="28"/>
          <w:lang w:val="uk-UA" w:eastAsia="en-US"/>
        </w:rPr>
        <w:t xml:space="preserve"> У весняний період проведено комплекс робіт по штукатурці, побілці</w:t>
      </w:r>
      <w:r w:rsidR="00797D79">
        <w:rPr>
          <w:sz w:val="28"/>
          <w:szCs w:val="28"/>
          <w:lang w:val="uk-UA" w:eastAsia="en-US"/>
        </w:rPr>
        <w:t xml:space="preserve">, </w:t>
      </w:r>
      <w:r w:rsidR="00F149E3" w:rsidRPr="000D778F">
        <w:rPr>
          <w:sz w:val="28"/>
          <w:szCs w:val="28"/>
          <w:lang w:val="uk-UA" w:eastAsia="en-US"/>
        </w:rPr>
        <w:t>оздобленню  фасаду</w:t>
      </w:r>
      <w:r w:rsidR="00797D79">
        <w:rPr>
          <w:sz w:val="28"/>
          <w:szCs w:val="28"/>
          <w:lang w:val="uk-UA" w:eastAsia="en-US"/>
        </w:rPr>
        <w:t xml:space="preserve"> та фарбуванню даху</w:t>
      </w:r>
      <w:r w:rsidR="00F149E3" w:rsidRPr="000D778F">
        <w:rPr>
          <w:sz w:val="28"/>
          <w:szCs w:val="28"/>
          <w:lang w:val="uk-UA" w:eastAsia="en-US"/>
        </w:rPr>
        <w:t xml:space="preserve"> навчальног</w:t>
      </w:r>
      <w:r w:rsidR="000E4FE9" w:rsidRPr="000D778F">
        <w:rPr>
          <w:sz w:val="28"/>
          <w:szCs w:val="28"/>
          <w:lang w:val="uk-UA" w:eastAsia="en-US"/>
        </w:rPr>
        <w:t>о корпусу. Для проведення здобувачами освіти</w:t>
      </w:r>
      <w:r w:rsidR="00F149E3" w:rsidRPr="000D778F">
        <w:rPr>
          <w:sz w:val="28"/>
          <w:szCs w:val="28"/>
          <w:lang w:val="uk-UA" w:eastAsia="en-US"/>
        </w:rPr>
        <w:t xml:space="preserve"> змістовного дозвілля, що відповідає сучасним вимогам,  зроблено косметичний ремонт  спортивної  та актової зали.  </w:t>
      </w:r>
      <w:r w:rsidR="00F149E3" w:rsidRPr="000D778F">
        <w:rPr>
          <w:sz w:val="28"/>
          <w:szCs w:val="28"/>
        </w:rPr>
        <w:t>В рамках програм</w:t>
      </w:r>
      <w:r w:rsidR="006A59F5">
        <w:rPr>
          <w:sz w:val="28"/>
          <w:szCs w:val="28"/>
        </w:rPr>
        <w:t xml:space="preserve">и енергозбереження в </w:t>
      </w:r>
      <w:r w:rsidR="00F149E3" w:rsidRPr="000D778F">
        <w:rPr>
          <w:sz w:val="28"/>
          <w:szCs w:val="28"/>
        </w:rPr>
        <w:t xml:space="preserve"> закладі</w:t>
      </w:r>
      <w:r w:rsidR="006A59F5">
        <w:rPr>
          <w:sz w:val="28"/>
          <w:szCs w:val="28"/>
          <w:lang w:val="uk-UA"/>
        </w:rPr>
        <w:t xml:space="preserve"> освіти</w:t>
      </w:r>
      <w:r w:rsidR="004A48CA" w:rsidRPr="000D778F">
        <w:rPr>
          <w:sz w:val="28"/>
          <w:szCs w:val="28"/>
          <w:lang w:val="uk-UA"/>
        </w:rPr>
        <w:t xml:space="preserve"> повністю</w:t>
      </w:r>
      <w:r w:rsidR="00F149E3" w:rsidRPr="000D778F">
        <w:rPr>
          <w:sz w:val="28"/>
          <w:szCs w:val="28"/>
        </w:rPr>
        <w:t xml:space="preserve"> замінено</w:t>
      </w:r>
      <w:r w:rsidR="004A48CA" w:rsidRPr="000D778F">
        <w:rPr>
          <w:sz w:val="28"/>
          <w:szCs w:val="28"/>
          <w:lang w:val="uk-UA"/>
        </w:rPr>
        <w:t xml:space="preserve"> всі звичайні лампочки</w:t>
      </w:r>
      <w:r w:rsidR="00F149E3" w:rsidRPr="000D778F">
        <w:rPr>
          <w:sz w:val="28"/>
          <w:szCs w:val="28"/>
        </w:rPr>
        <w:t xml:space="preserve"> на сучасні енергозберігаюч</w:t>
      </w:r>
      <w:r w:rsidR="004A48CA" w:rsidRPr="000D778F">
        <w:rPr>
          <w:sz w:val="28"/>
          <w:szCs w:val="28"/>
        </w:rPr>
        <w:t xml:space="preserve">і </w:t>
      </w:r>
      <w:r w:rsidR="00F149E3" w:rsidRPr="000D778F">
        <w:rPr>
          <w:sz w:val="28"/>
          <w:szCs w:val="28"/>
        </w:rPr>
        <w:t xml:space="preserve"> ламп</w:t>
      </w:r>
      <w:r w:rsidR="004A48CA" w:rsidRPr="000D778F">
        <w:rPr>
          <w:sz w:val="28"/>
          <w:szCs w:val="28"/>
          <w:lang w:val="uk-UA"/>
        </w:rPr>
        <w:t>и</w:t>
      </w:r>
      <w:r w:rsidR="00A272D5">
        <w:rPr>
          <w:sz w:val="28"/>
          <w:szCs w:val="28"/>
        </w:rPr>
        <w:t xml:space="preserve"> розжарювання.</w:t>
      </w:r>
      <w:r w:rsidR="0095262F" w:rsidRPr="0095262F">
        <w:rPr>
          <w:sz w:val="28"/>
          <w:szCs w:val="28"/>
          <w:lang w:val="uk-UA"/>
        </w:rPr>
        <w:t xml:space="preserve"> </w:t>
      </w:r>
      <w:r w:rsidR="0095262F">
        <w:rPr>
          <w:sz w:val="28"/>
          <w:szCs w:val="28"/>
          <w:lang w:val="uk-UA"/>
        </w:rPr>
        <w:t xml:space="preserve"> У  квітні місяці </w:t>
      </w:r>
      <w:r w:rsidR="0095262F" w:rsidRPr="0095262F">
        <w:rPr>
          <w:sz w:val="28"/>
          <w:szCs w:val="28"/>
          <w:lang w:val="uk-UA"/>
        </w:rPr>
        <w:t xml:space="preserve">  цього року було замінено вікна</w:t>
      </w:r>
      <w:r w:rsidR="0095262F">
        <w:rPr>
          <w:sz w:val="28"/>
          <w:szCs w:val="28"/>
          <w:lang w:val="uk-UA"/>
        </w:rPr>
        <w:t xml:space="preserve"> на енергозберігаючі</w:t>
      </w:r>
      <w:r w:rsidR="0095262F" w:rsidRPr="0095262F">
        <w:rPr>
          <w:sz w:val="28"/>
          <w:szCs w:val="28"/>
          <w:lang w:val="uk-UA"/>
        </w:rPr>
        <w:t xml:space="preserve"> у спор</w:t>
      </w:r>
      <w:r w:rsidR="0095262F">
        <w:rPr>
          <w:sz w:val="28"/>
          <w:szCs w:val="28"/>
          <w:lang w:val="uk-UA"/>
        </w:rPr>
        <w:t>тивній залі.</w:t>
      </w:r>
      <w:bookmarkStart w:id="0" w:name="_GoBack"/>
      <w:bookmarkEnd w:id="0"/>
      <w:r w:rsidR="0095262F" w:rsidRPr="0095262F">
        <w:rPr>
          <w:sz w:val="28"/>
          <w:szCs w:val="28"/>
          <w:lang w:val="uk-UA"/>
        </w:rPr>
        <w:t xml:space="preserve"> </w:t>
      </w:r>
      <w:r w:rsidR="00F149E3" w:rsidRPr="000D778F">
        <w:rPr>
          <w:sz w:val="28"/>
          <w:szCs w:val="28"/>
          <w:lang w:val="uk-UA" w:eastAsia="en-US"/>
        </w:rPr>
        <w:t xml:space="preserve"> Постійно ведуться роботи по благоустрою території  ліцею. </w:t>
      </w:r>
      <w:r w:rsidR="00F149E3" w:rsidRPr="000D778F">
        <w:rPr>
          <w:sz w:val="28"/>
          <w:szCs w:val="28"/>
          <w:lang w:val="uk-UA"/>
        </w:rPr>
        <w:t xml:space="preserve">Продовжує функціонувати  підсобне господарство, яке забезпечує м’ясними продуктами  учнівську їдальню. Цього року було успішно проведено весняно-польові роботи на учбовому господарстві: </w:t>
      </w:r>
      <w:r w:rsidR="00F149E3" w:rsidRPr="000D778F">
        <w:rPr>
          <w:sz w:val="28"/>
          <w:szCs w:val="28"/>
          <w:lang w:val="uk-UA"/>
        </w:rPr>
        <w:lastRenderedPageBreak/>
        <w:t>посіян</w:t>
      </w:r>
      <w:r w:rsidR="00A272D5">
        <w:rPr>
          <w:sz w:val="28"/>
          <w:szCs w:val="28"/>
          <w:lang w:val="uk-UA"/>
        </w:rPr>
        <w:t>о  пшениці</w:t>
      </w:r>
      <w:r w:rsidR="009904E3">
        <w:rPr>
          <w:sz w:val="28"/>
          <w:szCs w:val="28"/>
          <w:lang w:val="uk-UA"/>
        </w:rPr>
        <w:t xml:space="preserve"> озимої</w:t>
      </w:r>
      <w:r w:rsidR="00A272D5">
        <w:rPr>
          <w:sz w:val="28"/>
          <w:szCs w:val="28"/>
          <w:lang w:val="uk-UA"/>
        </w:rPr>
        <w:t xml:space="preserve"> –</w:t>
      </w:r>
      <w:r w:rsidR="009904E3">
        <w:rPr>
          <w:sz w:val="28"/>
          <w:szCs w:val="28"/>
          <w:lang w:val="uk-UA"/>
        </w:rPr>
        <w:t xml:space="preserve"> 40</w:t>
      </w:r>
      <w:r w:rsidR="00A272D5">
        <w:rPr>
          <w:sz w:val="28"/>
          <w:szCs w:val="28"/>
          <w:lang w:val="uk-UA"/>
        </w:rPr>
        <w:t xml:space="preserve">  га,  ячменю</w:t>
      </w:r>
      <w:r w:rsidR="009904E3">
        <w:rPr>
          <w:sz w:val="28"/>
          <w:szCs w:val="28"/>
          <w:lang w:val="uk-UA"/>
        </w:rPr>
        <w:t xml:space="preserve"> озимого </w:t>
      </w:r>
      <w:r w:rsidR="00A272D5">
        <w:rPr>
          <w:sz w:val="28"/>
          <w:szCs w:val="28"/>
          <w:lang w:val="uk-UA"/>
        </w:rPr>
        <w:t xml:space="preserve"> – </w:t>
      </w:r>
      <w:r w:rsidR="009904E3">
        <w:rPr>
          <w:sz w:val="28"/>
          <w:szCs w:val="28"/>
          <w:lang w:val="uk-UA"/>
        </w:rPr>
        <w:t>5</w:t>
      </w:r>
      <w:r w:rsidR="00A272D5">
        <w:rPr>
          <w:sz w:val="28"/>
          <w:szCs w:val="28"/>
          <w:lang w:val="uk-UA"/>
        </w:rPr>
        <w:t xml:space="preserve"> га ,  вівса –</w:t>
      </w:r>
      <w:r w:rsidR="009904E3">
        <w:rPr>
          <w:sz w:val="28"/>
          <w:szCs w:val="28"/>
          <w:lang w:val="uk-UA"/>
        </w:rPr>
        <w:t>97</w:t>
      </w:r>
      <w:r w:rsidR="00A272D5">
        <w:rPr>
          <w:sz w:val="28"/>
          <w:szCs w:val="28"/>
          <w:lang w:val="uk-UA"/>
        </w:rPr>
        <w:t xml:space="preserve"> </w:t>
      </w:r>
      <w:r w:rsidR="00A942EC" w:rsidRPr="000D778F">
        <w:rPr>
          <w:sz w:val="28"/>
          <w:szCs w:val="28"/>
          <w:lang w:val="uk-UA"/>
        </w:rPr>
        <w:t xml:space="preserve"> га, кормових куль</w:t>
      </w:r>
      <w:r w:rsidR="009904E3">
        <w:rPr>
          <w:sz w:val="28"/>
          <w:szCs w:val="28"/>
          <w:lang w:val="uk-UA"/>
        </w:rPr>
        <w:t>тур – 2га, багаторічні трави – 2</w:t>
      </w:r>
      <w:r w:rsidR="00F149E3" w:rsidRPr="000D778F">
        <w:rPr>
          <w:sz w:val="28"/>
          <w:szCs w:val="28"/>
          <w:lang w:val="uk-UA"/>
        </w:rPr>
        <w:t xml:space="preserve"> га  та 2 гектари овочевих культур. </w:t>
      </w:r>
    </w:p>
    <w:p w:rsidR="000D778F" w:rsidRPr="000D778F" w:rsidRDefault="00797D79" w:rsidP="000D778F">
      <w:pPr>
        <w:pStyle w:val="a3"/>
        <w:tabs>
          <w:tab w:val="left" w:pos="915"/>
        </w:tabs>
        <w:spacing w:after="20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C7AC7" w:rsidRPr="000D778F">
        <w:rPr>
          <w:sz w:val="28"/>
          <w:szCs w:val="28"/>
          <w:lang w:val="uk-UA"/>
        </w:rPr>
        <w:t xml:space="preserve">Протягом навчального року приділялась </w:t>
      </w:r>
      <w:r w:rsidR="000E4FE9" w:rsidRPr="000D778F">
        <w:rPr>
          <w:sz w:val="28"/>
          <w:szCs w:val="28"/>
          <w:lang w:val="uk-UA"/>
        </w:rPr>
        <w:t xml:space="preserve"> </w:t>
      </w:r>
      <w:r w:rsidR="000B1347">
        <w:rPr>
          <w:sz w:val="28"/>
          <w:szCs w:val="28"/>
          <w:lang w:val="uk-UA"/>
        </w:rPr>
        <w:t>допомога та підтримка здобувачів</w:t>
      </w:r>
      <w:r w:rsidR="000E4FE9" w:rsidRPr="000D778F">
        <w:rPr>
          <w:sz w:val="28"/>
          <w:szCs w:val="28"/>
          <w:lang w:val="uk-UA"/>
        </w:rPr>
        <w:t xml:space="preserve"> освіти</w:t>
      </w:r>
      <w:r w:rsidR="00CC7AC7" w:rsidRPr="000D778F">
        <w:rPr>
          <w:sz w:val="28"/>
          <w:szCs w:val="28"/>
          <w:lang w:val="uk-UA"/>
        </w:rPr>
        <w:t xml:space="preserve"> пільгових категорій: дітям-сиротам та дітям позбавлених батьківського піклування, дітям з малозабезпечених та багатодітних сімей, дітям-інвалідам т</w:t>
      </w:r>
      <w:r w:rsidR="000E4FE9" w:rsidRPr="000D778F">
        <w:rPr>
          <w:sz w:val="28"/>
          <w:szCs w:val="28"/>
          <w:lang w:val="uk-UA"/>
        </w:rPr>
        <w:t>а дітям, які постраждали внаслідок</w:t>
      </w:r>
      <w:r w:rsidR="006A59F5">
        <w:rPr>
          <w:sz w:val="28"/>
          <w:szCs w:val="28"/>
          <w:lang w:val="uk-UA"/>
        </w:rPr>
        <w:t xml:space="preserve"> аварії на ЧАЕС, переселенцям</w:t>
      </w:r>
      <w:r w:rsidR="00A272D5">
        <w:rPr>
          <w:sz w:val="28"/>
          <w:szCs w:val="28"/>
          <w:lang w:val="uk-UA"/>
        </w:rPr>
        <w:t xml:space="preserve">, </w:t>
      </w:r>
      <w:r w:rsidR="006A59F5">
        <w:rPr>
          <w:sz w:val="28"/>
          <w:szCs w:val="28"/>
          <w:lang w:val="uk-UA"/>
        </w:rPr>
        <w:t xml:space="preserve"> дітям</w:t>
      </w:r>
      <w:r w:rsidR="00A272D5">
        <w:rPr>
          <w:sz w:val="28"/>
          <w:szCs w:val="28"/>
          <w:lang w:val="uk-UA"/>
        </w:rPr>
        <w:t>, батьки яких перебувають у ЗСУ</w:t>
      </w:r>
      <w:r w:rsidR="009415AC">
        <w:rPr>
          <w:sz w:val="28"/>
          <w:szCs w:val="28"/>
          <w:lang w:val="uk-UA"/>
        </w:rPr>
        <w:t xml:space="preserve"> </w:t>
      </w:r>
      <w:r w:rsidR="00A272D5">
        <w:rPr>
          <w:sz w:val="28"/>
          <w:szCs w:val="28"/>
          <w:lang w:val="uk-UA"/>
        </w:rPr>
        <w:t>та які мають статус дитини, яка постраждала внаслідок воєнних дій та збройних конфліктів.</w:t>
      </w:r>
      <w:r w:rsidR="00CC7AC7" w:rsidRPr="000D778F">
        <w:rPr>
          <w:sz w:val="28"/>
          <w:szCs w:val="28"/>
          <w:lang w:val="uk-UA"/>
        </w:rPr>
        <w:t xml:space="preserve">  Також практикувалось моральне</w:t>
      </w:r>
      <w:r w:rsidR="000E4FE9" w:rsidRPr="000D778F">
        <w:rPr>
          <w:sz w:val="28"/>
          <w:szCs w:val="28"/>
          <w:lang w:val="uk-UA"/>
        </w:rPr>
        <w:t xml:space="preserve"> та матеріальне заохочення здобувачів освіти</w:t>
      </w:r>
      <w:r w:rsidR="00CC7AC7" w:rsidRPr="000D778F">
        <w:rPr>
          <w:sz w:val="28"/>
          <w:szCs w:val="28"/>
          <w:lang w:val="uk-UA"/>
        </w:rPr>
        <w:t xml:space="preserve"> і працівників ліцею за певні досягнення в навчанні та роботі у формі грошових винагород та подарунків, організовувався відпочинок та оздоровлення учнів. Першочергово приділялась увага оздоровленню учнів із числа пільгових категорій. </w:t>
      </w:r>
      <w:r w:rsidR="00A272D5">
        <w:rPr>
          <w:sz w:val="28"/>
          <w:szCs w:val="28"/>
          <w:lang w:val="uk-UA"/>
        </w:rPr>
        <w:t>Протягом 2023-2024</w:t>
      </w:r>
      <w:r w:rsidR="00CC7AC7" w:rsidRPr="000D778F">
        <w:rPr>
          <w:sz w:val="28"/>
          <w:szCs w:val="28"/>
          <w:lang w:val="uk-UA"/>
        </w:rPr>
        <w:t xml:space="preserve"> навча</w:t>
      </w:r>
      <w:r w:rsidR="00A272D5">
        <w:rPr>
          <w:sz w:val="28"/>
          <w:szCs w:val="28"/>
          <w:lang w:val="uk-UA"/>
        </w:rPr>
        <w:t>льного року в ліцеї навчалось 7</w:t>
      </w:r>
      <w:r w:rsidR="000E4FE9" w:rsidRPr="000D778F">
        <w:rPr>
          <w:sz w:val="28"/>
          <w:szCs w:val="28"/>
          <w:lang w:val="uk-UA"/>
        </w:rPr>
        <w:t xml:space="preserve"> здобувачів освіти</w:t>
      </w:r>
      <w:r w:rsidR="00CC7AC7" w:rsidRPr="000D778F">
        <w:rPr>
          <w:sz w:val="28"/>
          <w:szCs w:val="28"/>
          <w:lang w:val="uk-UA"/>
        </w:rPr>
        <w:t xml:space="preserve"> із числа дітей-сиріт та дітей, які залишились без піклування батьків. Для них в ліцеї створені всі необхідні умови для навчання, проживання в гуртожитку та виховання. Проведено всі виплати згідно діючого законодавства ( стипендія, харчування, кошти на придбання одягу та взуття</w:t>
      </w:r>
      <w:r w:rsidR="00BB2340" w:rsidRPr="000D778F">
        <w:rPr>
          <w:sz w:val="28"/>
          <w:szCs w:val="28"/>
          <w:lang w:val="uk-UA"/>
        </w:rPr>
        <w:t xml:space="preserve">, навчальної літератури). </w:t>
      </w:r>
      <w:r w:rsidR="005D065D" w:rsidRPr="000D778F">
        <w:rPr>
          <w:sz w:val="28"/>
          <w:szCs w:val="28"/>
          <w:lang w:val="uk-UA"/>
        </w:rPr>
        <w:t xml:space="preserve"> </w:t>
      </w:r>
    </w:p>
    <w:p w:rsidR="000D778F" w:rsidRPr="000D778F" w:rsidRDefault="009415AC" w:rsidP="000D778F">
      <w:pPr>
        <w:pStyle w:val="a3"/>
        <w:tabs>
          <w:tab w:val="left" w:pos="915"/>
        </w:tabs>
        <w:spacing w:after="20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Навчальний процес у цьому</w:t>
      </w:r>
      <w:r w:rsidR="00FA40CD">
        <w:rPr>
          <w:sz w:val="28"/>
          <w:szCs w:val="28"/>
          <w:lang w:val="uk-UA"/>
        </w:rPr>
        <w:t xml:space="preserve"> навчальному році проходив в умовах воєнного стану, але </w:t>
      </w:r>
      <w:r>
        <w:rPr>
          <w:sz w:val="28"/>
          <w:szCs w:val="28"/>
          <w:lang w:val="uk-UA"/>
        </w:rPr>
        <w:t>,</w:t>
      </w:r>
      <w:r w:rsidR="00FA40CD">
        <w:rPr>
          <w:sz w:val="28"/>
          <w:szCs w:val="28"/>
          <w:lang w:val="uk-UA"/>
        </w:rPr>
        <w:t>з</w:t>
      </w:r>
      <w:r w:rsidR="00153AC0" w:rsidRPr="000D778F">
        <w:rPr>
          <w:sz w:val="28"/>
          <w:szCs w:val="28"/>
          <w:lang w:val="uk-UA"/>
        </w:rPr>
        <w:t>авдяки злагодженій роботі всіх праців</w:t>
      </w:r>
      <w:r w:rsidR="00FA40CD">
        <w:rPr>
          <w:sz w:val="28"/>
          <w:szCs w:val="28"/>
          <w:lang w:val="uk-UA"/>
        </w:rPr>
        <w:t>ників закладу освіти</w:t>
      </w:r>
      <w:r w:rsidR="00BB2340" w:rsidRPr="000D778F">
        <w:rPr>
          <w:sz w:val="28"/>
          <w:szCs w:val="28"/>
          <w:lang w:val="uk-UA"/>
        </w:rPr>
        <w:t>,</w:t>
      </w:r>
      <w:r w:rsidR="00A272D5">
        <w:rPr>
          <w:sz w:val="28"/>
          <w:szCs w:val="28"/>
          <w:lang w:val="uk-UA"/>
        </w:rPr>
        <w:t xml:space="preserve">  2023-2024</w:t>
      </w:r>
      <w:r w:rsidR="00153AC0" w:rsidRPr="000D778F">
        <w:rPr>
          <w:sz w:val="28"/>
          <w:szCs w:val="28"/>
          <w:lang w:val="uk-UA"/>
        </w:rPr>
        <w:t xml:space="preserve"> навчальний </w:t>
      </w:r>
      <w:r w:rsidR="00BB2340" w:rsidRPr="000D778F">
        <w:rPr>
          <w:sz w:val="28"/>
          <w:szCs w:val="28"/>
          <w:lang w:val="uk-UA"/>
        </w:rPr>
        <w:t xml:space="preserve">рік </w:t>
      </w:r>
      <w:r w:rsidR="000E4FE9" w:rsidRPr="000D778F">
        <w:rPr>
          <w:sz w:val="28"/>
          <w:szCs w:val="28"/>
          <w:lang w:val="uk-UA"/>
        </w:rPr>
        <w:t>буде вчасно  і успішно завершено</w:t>
      </w:r>
      <w:r w:rsidR="00153AC0" w:rsidRPr="000D778F">
        <w:rPr>
          <w:sz w:val="28"/>
          <w:szCs w:val="28"/>
          <w:lang w:val="uk-UA"/>
        </w:rPr>
        <w:t>.</w:t>
      </w:r>
    </w:p>
    <w:p w:rsidR="00CC7AC7" w:rsidRPr="000D778F" w:rsidRDefault="000E4FE9" w:rsidP="000D778F">
      <w:pPr>
        <w:pStyle w:val="a3"/>
        <w:tabs>
          <w:tab w:val="left" w:pos="915"/>
        </w:tabs>
        <w:spacing w:after="200" w:line="276" w:lineRule="auto"/>
        <w:ind w:left="0"/>
        <w:jc w:val="both"/>
        <w:rPr>
          <w:rFonts w:eastAsia="Calibri"/>
          <w:sz w:val="28"/>
          <w:szCs w:val="28"/>
          <w:lang w:val="uk-UA" w:eastAsia="en-US"/>
        </w:rPr>
      </w:pPr>
      <w:r w:rsidRPr="000D778F">
        <w:rPr>
          <w:sz w:val="28"/>
          <w:szCs w:val="28"/>
          <w:lang w:val="uk-UA"/>
        </w:rPr>
        <w:t>На закінчення</w:t>
      </w:r>
      <w:r w:rsidR="00CC7AC7" w:rsidRPr="000D778F">
        <w:rPr>
          <w:sz w:val="28"/>
          <w:szCs w:val="28"/>
          <w:lang w:val="uk-UA"/>
        </w:rPr>
        <w:t xml:space="preserve">  хочу зазначити, що</w:t>
      </w:r>
      <w:r w:rsidR="00CC7AC7" w:rsidRPr="000D778F">
        <w:rPr>
          <w:sz w:val="28"/>
          <w:szCs w:val="28"/>
        </w:rPr>
        <w:t> </w:t>
      </w:r>
      <w:r w:rsidR="00CC7AC7" w:rsidRPr="000D778F">
        <w:rPr>
          <w:sz w:val="28"/>
          <w:szCs w:val="28"/>
          <w:lang w:val="uk-UA"/>
        </w:rPr>
        <w:t>інформація даного звіту містить у собі ті напрямки, які адміністрація ліцею вважає пріоритетними в своїй роботі і буде підтримувати тенденцію їх росту з метою надання якісної ква</w:t>
      </w:r>
      <w:r w:rsidR="001D3FED">
        <w:rPr>
          <w:sz w:val="28"/>
          <w:szCs w:val="28"/>
          <w:lang w:val="uk-UA"/>
        </w:rPr>
        <w:t xml:space="preserve">ліфікованої освіти в освітньому </w:t>
      </w:r>
      <w:r w:rsidR="00CC7AC7" w:rsidRPr="000D778F">
        <w:rPr>
          <w:sz w:val="28"/>
          <w:szCs w:val="28"/>
          <w:lang w:val="uk-UA"/>
        </w:rPr>
        <w:t xml:space="preserve"> закладі. Головним завданням</w:t>
      </w:r>
      <w:r w:rsidR="00845932" w:rsidRPr="000D778F">
        <w:rPr>
          <w:sz w:val="28"/>
          <w:szCs w:val="28"/>
          <w:lang w:val="uk-UA"/>
        </w:rPr>
        <w:t xml:space="preserve"> на наступний 20</w:t>
      </w:r>
      <w:r w:rsidR="00A272D5">
        <w:rPr>
          <w:sz w:val="28"/>
          <w:szCs w:val="28"/>
          <w:lang w:val="uk-UA"/>
        </w:rPr>
        <w:t>24</w:t>
      </w:r>
      <w:r w:rsidR="00845932" w:rsidRPr="000D778F">
        <w:rPr>
          <w:sz w:val="28"/>
          <w:szCs w:val="28"/>
          <w:lang w:val="uk-UA"/>
        </w:rPr>
        <w:t>-20</w:t>
      </w:r>
      <w:r w:rsidR="00A272D5">
        <w:rPr>
          <w:sz w:val="28"/>
          <w:szCs w:val="28"/>
          <w:lang w:val="uk-UA"/>
        </w:rPr>
        <w:t>25</w:t>
      </w:r>
      <w:r w:rsidR="00CC7AC7" w:rsidRPr="000D778F">
        <w:rPr>
          <w:sz w:val="28"/>
          <w:szCs w:val="28"/>
          <w:lang w:val="uk-UA"/>
        </w:rPr>
        <w:t xml:space="preserve"> навчальний рік є, перш за</w:t>
      </w:r>
      <w:r w:rsidR="00845932" w:rsidRPr="000D778F">
        <w:rPr>
          <w:sz w:val="28"/>
          <w:szCs w:val="28"/>
          <w:lang w:val="uk-UA"/>
        </w:rPr>
        <w:t xml:space="preserve"> все, виконання плану регіонального </w:t>
      </w:r>
      <w:r w:rsidR="00CC7AC7" w:rsidRPr="000D778F">
        <w:rPr>
          <w:sz w:val="28"/>
          <w:szCs w:val="28"/>
          <w:lang w:val="uk-UA"/>
        </w:rPr>
        <w:t xml:space="preserve"> замовлення на підготовку робітничих кадрів, підвищення якості їх підготовки, покращення навчально-виховного процесу, зміцнення  та розширення матеріально-технічної бази та господарської</w:t>
      </w:r>
      <w:r w:rsidRPr="000D778F">
        <w:rPr>
          <w:sz w:val="28"/>
          <w:szCs w:val="28"/>
          <w:lang w:val="uk-UA"/>
        </w:rPr>
        <w:t xml:space="preserve"> діяльності  закладу освіти</w:t>
      </w:r>
      <w:r w:rsidR="00CC7AC7" w:rsidRPr="000D778F">
        <w:rPr>
          <w:sz w:val="28"/>
          <w:szCs w:val="28"/>
          <w:lang w:val="uk-UA"/>
        </w:rPr>
        <w:t xml:space="preserve"> і наш колектив цілком  спроможний вирішувати всі ті питання, завдання та плани на майбутнє.</w:t>
      </w:r>
    </w:p>
    <w:p w:rsidR="00CC7AC7" w:rsidRDefault="00CC7AC7" w:rsidP="003D6CCC">
      <w:pPr>
        <w:jc w:val="both"/>
        <w:rPr>
          <w:color w:val="000000"/>
          <w:sz w:val="28"/>
          <w:szCs w:val="28"/>
          <w:lang w:val="uk-UA"/>
        </w:rPr>
      </w:pPr>
    </w:p>
    <w:p w:rsidR="0045308B" w:rsidRPr="007B6BA9" w:rsidRDefault="0045308B" w:rsidP="003D6CCC">
      <w:pPr>
        <w:jc w:val="both"/>
        <w:rPr>
          <w:lang w:val="uk-UA"/>
        </w:rPr>
      </w:pPr>
    </w:p>
    <w:sectPr w:rsidR="0045308B" w:rsidRPr="007B6BA9" w:rsidSect="00607A3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22" w:rsidRDefault="00E91B22" w:rsidP="0020596C">
      <w:r>
        <w:separator/>
      </w:r>
    </w:p>
  </w:endnote>
  <w:endnote w:type="continuationSeparator" w:id="0">
    <w:p w:rsidR="00E91B22" w:rsidRDefault="00E91B22" w:rsidP="0020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22" w:rsidRDefault="00E91B22" w:rsidP="0020596C">
      <w:r>
        <w:separator/>
      </w:r>
    </w:p>
  </w:footnote>
  <w:footnote w:type="continuationSeparator" w:id="0">
    <w:p w:rsidR="00E91B22" w:rsidRDefault="00E91B22" w:rsidP="0020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24B"/>
    <w:multiLevelType w:val="hybridMultilevel"/>
    <w:tmpl w:val="ABEAE4D4"/>
    <w:lvl w:ilvl="0" w:tplc="E7CE8BF4">
      <w:start w:val="29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139447D5"/>
    <w:multiLevelType w:val="hybridMultilevel"/>
    <w:tmpl w:val="A0764B06"/>
    <w:lvl w:ilvl="0" w:tplc="C988EC7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3E35AD"/>
    <w:multiLevelType w:val="hybridMultilevel"/>
    <w:tmpl w:val="9362A50A"/>
    <w:lvl w:ilvl="0" w:tplc="E0B89A6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00735"/>
    <w:multiLevelType w:val="hybridMultilevel"/>
    <w:tmpl w:val="3D148124"/>
    <w:lvl w:ilvl="0" w:tplc="154EAE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E287D"/>
    <w:multiLevelType w:val="hybridMultilevel"/>
    <w:tmpl w:val="DCD42DF6"/>
    <w:lvl w:ilvl="0" w:tplc="EB4E8FE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290"/>
    <w:rsid w:val="000075BA"/>
    <w:rsid w:val="00014EBE"/>
    <w:rsid w:val="00025B0A"/>
    <w:rsid w:val="000312C6"/>
    <w:rsid w:val="000409F1"/>
    <w:rsid w:val="00041E71"/>
    <w:rsid w:val="00075CCB"/>
    <w:rsid w:val="00082314"/>
    <w:rsid w:val="000B1347"/>
    <w:rsid w:val="000B4C1B"/>
    <w:rsid w:val="000C33FD"/>
    <w:rsid w:val="000D1E18"/>
    <w:rsid w:val="000D4177"/>
    <w:rsid w:val="000D6461"/>
    <w:rsid w:val="000D778F"/>
    <w:rsid w:val="000E4FE9"/>
    <w:rsid w:val="000E6E2F"/>
    <w:rsid w:val="000F3850"/>
    <w:rsid w:val="001314BE"/>
    <w:rsid w:val="00153AC0"/>
    <w:rsid w:val="00155AE0"/>
    <w:rsid w:val="00160C4F"/>
    <w:rsid w:val="00174C68"/>
    <w:rsid w:val="001D3D66"/>
    <w:rsid w:val="001D3FED"/>
    <w:rsid w:val="001E6BC4"/>
    <w:rsid w:val="001F5AC4"/>
    <w:rsid w:val="002053D8"/>
    <w:rsid w:val="0020596C"/>
    <w:rsid w:val="002068BA"/>
    <w:rsid w:val="00206CB2"/>
    <w:rsid w:val="00213E5B"/>
    <w:rsid w:val="00217C19"/>
    <w:rsid w:val="002448CF"/>
    <w:rsid w:val="00246A33"/>
    <w:rsid w:val="00253E13"/>
    <w:rsid w:val="0026179B"/>
    <w:rsid w:val="00267B74"/>
    <w:rsid w:val="0027381F"/>
    <w:rsid w:val="002774BB"/>
    <w:rsid w:val="0027752C"/>
    <w:rsid w:val="00283B23"/>
    <w:rsid w:val="0029673E"/>
    <w:rsid w:val="002A0A19"/>
    <w:rsid w:val="002A188C"/>
    <w:rsid w:val="002B583A"/>
    <w:rsid w:val="002B7776"/>
    <w:rsid w:val="002D0EC8"/>
    <w:rsid w:val="002D66FE"/>
    <w:rsid w:val="002E1DCC"/>
    <w:rsid w:val="002E64F2"/>
    <w:rsid w:val="002F1C36"/>
    <w:rsid w:val="002F20F5"/>
    <w:rsid w:val="002F7915"/>
    <w:rsid w:val="00314D10"/>
    <w:rsid w:val="00322143"/>
    <w:rsid w:val="003233D4"/>
    <w:rsid w:val="00357968"/>
    <w:rsid w:val="003602CE"/>
    <w:rsid w:val="00362AA1"/>
    <w:rsid w:val="00392BBF"/>
    <w:rsid w:val="003A2290"/>
    <w:rsid w:val="003D6CCC"/>
    <w:rsid w:val="003E156D"/>
    <w:rsid w:val="004128A1"/>
    <w:rsid w:val="00437918"/>
    <w:rsid w:val="0045308B"/>
    <w:rsid w:val="0045755E"/>
    <w:rsid w:val="00460056"/>
    <w:rsid w:val="0046551C"/>
    <w:rsid w:val="00470DF2"/>
    <w:rsid w:val="004725E6"/>
    <w:rsid w:val="00481380"/>
    <w:rsid w:val="00483A45"/>
    <w:rsid w:val="00485283"/>
    <w:rsid w:val="0048741A"/>
    <w:rsid w:val="004A124D"/>
    <w:rsid w:val="004A48CA"/>
    <w:rsid w:val="004A5A93"/>
    <w:rsid w:val="004B29D8"/>
    <w:rsid w:val="004D4523"/>
    <w:rsid w:val="00502598"/>
    <w:rsid w:val="005231AA"/>
    <w:rsid w:val="00536722"/>
    <w:rsid w:val="005402D4"/>
    <w:rsid w:val="00542D2C"/>
    <w:rsid w:val="005622E1"/>
    <w:rsid w:val="00564625"/>
    <w:rsid w:val="00564BB9"/>
    <w:rsid w:val="00583CA3"/>
    <w:rsid w:val="00584558"/>
    <w:rsid w:val="0058669E"/>
    <w:rsid w:val="00590000"/>
    <w:rsid w:val="005921EA"/>
    <w:rsid w:val="0059514A"/>
    <w:rsid w:val="005A0B0F"/>
    <w:rsid w:val="005A739D"/>
    <w:rsid w:val="005C38D1"/>
    <w:rsid w:val="005D065D"/>
    <w:rsid w:val="005D22A1"/>
    <w:rsid w:val="005D7774"/>
    <w:rsid w:val="00607A38"/>
    <w:rsid w:val="00620FC6"/>
    <w:rsid w:val="00640816"/>
    <w:rsid w:val="006414DD"/>
    <w:rsid w:val="0064668A"/>
    <w:rsid w:val="006525F8"/>
    <w:rsid w:val="00661D55"/>
    <w:rsid w:val="00665320"/>
    <w:rsid w:val="00677742"/>
    <w:rsid w:val="00680233"/>
    <w:rsid w:val="00683F08"/>
    <w:rsid w:val="006906B9"/>
    <w:rsid w:val="0069626B"/>
    <w:rsid w:val="006A2BEE"/>
    <w:rsid w:val="006A59F5"/>
    <w:rsid w:val="006B20FD"/>
    <w:rsid w:val="006B4313"/>
    <w:rsid w:val="006C4373"/>
    <w:rsid w:val="006F61C0"/>
    <w:rsid w:val="007050ED"/>
    <w:rsid w:val="007103B0"/>
    <w:rsid w:val="00714DB4"/>
    <w:rsid w:val="007246B1"/>
    <w:rsid w:val="00725B89"/>
    <w:rsid w:val="00726F6D"/>
    <w:rsid w:val="00736651"/>
    <w:rsid w:val="00744017"/>
    <w:rsid w:val="00753258"/>
    <w:rsid w:val="00753384"/>
    <w:rsid w:val="00756AAD"/>
    <w:rsid w:val="00766D85"/>
    <w:rsid w:val="00772F36"/>
    <w:rsid w:val="007845D7"/>
    <w:rsid w:val="0079237F"/>
    <w:rsid w:val="00797D79"/>
    <w:rsid w:val="007A224D"/>
    <w:rsid w:val="007B0F63"/>
    <w:rsid w:val="007B6BA9"/>
    <w:rsid w:val="007D4C91"/>
    <w:rsid w:val="007F0438"/>
    <w:rsid w:val="007F4179"/>
    <w:rsid w:val="007F60A3"/>
    <w:rsid w:val="00804104"/>
    <w:rsid w:val="00811E60"/>
    <w:rsid w:val="0081756B"/>
    <w:rsid w:val="008258D9"/>
    <w:rsid w:val="008373B6"/>
    <w:rsid w:val="00842913"/>
    <w:rsid w:val="00845932"/>
    <w:rsid w:val="00850D26"/>
    <w:rsid w:val="00854C5B"/>
    <w:rsid w:val="0086008B"/>
    <w:rsid w:val="008709BD"/>
    <w:rsid w:val="00883306"/>
    <w:rsid w:val="00894E1D"/>
    <w:rsid w:val="008D2265"/>
    <w:rsid w:val="008F233C"/>
    <w:rsid w:val="008F25E6"/>
    <w:rsid w:val="00900FE9"/>
    <w:rsid w:val="009034DA"/>
    <w:rsid w:val="0090646F"/>
    <w:rsid w:val="00923593"/>
    <w:rsid w:val="00927850"/>
    <w:rsid w:val="00935172"/>
    <w:rsid w:val="009415AC"/>
    <w:rsid w:val="009434D4"/>
    <w:rsid w:val="0094651E"/>
    <w:rsid w:val="0095262F"/>
    <w:rsid w:val="00957D17"/>
    <w:rsid w:val="0097234F"/>
    <w:rsid w:val="009904E3"/>
    <w:rsid w:val="009C3BE7"/>
    <w:rsid w:val="00A04418"/>
    <w:rsid w:val="00A06DE9"/>
    <w:rsid w:val="00A272D5"/>
    <w:rsid w:val="00A34709"/>
    <w:rsid w:val="00A34954"/>
    <w:rsid w:val="00A43D23"/>
    <w:rsid w:val="00A44995"/>
    <w:rsid w:val="00A66A24"/>
    <w:rsid w:val="00A77B97"/>
    <w:rsid w:val="00A809C4"/>
    <w:rsid w:val="00A91BD0"/>
    <w:rsid w:val="00A9371F"/>
    <w:rsid w:val="00A942EC"/>
    <w:rsid w:val="00A94B97"/>
    <w:rsid w:val="00AB19D6"/>
    <w:rsid w:val="00AB47E2"/>
    <w:rsid w:val="00AB4D79"/>
    <w:rsid w:val="00AB502E"/>
    <w:rsid w:val="00AC6452"/>
    <w:rsid w:val="00AD3606"/>
    <w:rsid w:val="00AD419D"/>
    <w:rsid w:val="00AE736B"/>
    <w:rsid w:val="00AE74D7"/>
    <w:rsid w:val="00B236B4"/>
    <w:rsid w:val="00B30746"/>
    <w:rsid w:val="00B32C30"/>
    <w:rsid w:val="00B35057"/>
    <w:rsid w:val="00B471A5"/>
    <w:rsid w:val="00B53B3A"/>
    <w:rsid w:val="00B808EA"/>
    <w:rsid w:val="00B83A15"/>
    <w:rsid w:val="00B85989"/>
    <w:rsid w:val="00B90427"/>
    <w:rsid w:val="00BA5DDB"/>
    <w:rsid w:val="00BB2340"/>
    <w:rsid w:val="00BB38A7"/>
    <w:rsid w:val="00BB6B24"/>
    <w:rsid w:val="00BE152D"/>
    <w:rsid w:val="00BF46EE"/>
    <w:rsid w:val="00C00B13"/>
    <w:rsid w:val="00C02A17"/>
    <w:rsid w:val="00C26253"/>
    <w:rsid w:val="00C37C0E"/>
    <w:rsid w:val="00C37D63"/>
    <w:rsid w:val="00C435A8"/>
    <w:rsid w:val="00C62D56"/>
    <w:rsid w:val="00C8660D"/>
    <w:rsid w:val="00C93113"/>
    <w:rsid w:val="00CA459F"/>
    <w:rsid w:val="00CB08E0"/>
    <w:rsid w:val="00CB35CF"/>
    <w:rsid w:val="00CC1B74"/>
    <w:rsid w:val="00CC25E8"/>
    <w:rsid w:val="00CC37BF"/>
    <w:rsid w:val="00CC4F4B"/>
    <w:rsid w:val="00CC7AC7"/>
    <w:rsid w:val="00CD1445"/>
    <w:rsid w:val="00CD5FE8"/>
    <w:rsid w:val="00CD7415"/>
    <w:rsid w:val="00CE048B"/>
    <w:rsid w:val="00CE04EE"/>
    <w:rsid w:val="00CE0A7E"/>
    <w:rsid w:val="00CE417A"/>
    <w:rsid w:val="00CF2725"/>
    <w:rsid w:val="00D13F83"/>
    <w:rsid w:val="00D24B39"/>
    <w:rsid w:val="00D32329"/>
    <w:rsid w:val="00D3612E"/>
    <w:rsid w:val="00D36593"/>
    <w:rsid w:val="00D3659A"/>
    <w:rsid w:val="00D40A5F"/>
    <w:rsid w:val="00D50993"/>
    <w:rsid w:val="00D53FDF"/>
    <w:rsid w:val="00D57A8E"/>
    <w:rsid w:val="00DA7E9D"/>
    <w:rsid w:val="00DC7509"/>
    <w:rsid w:val="00DE2A7C"/>
    <w:rsid w:val="00DE4BCF"/>
    <w:rsid w:val="00DE7497"/>
    <w:rsid w:val="00E044E5"/>
    <w:rsid w:val="00E102C1"/>
    <w:rsid w:val="00E2798E"/>
    <w:rsid w:val="00E37890"/>
    <w:rsid w:val="00E42CA9"/>
    <w:rsid w:val="00E468A9"/>
    <w:rsid w:val="00E50CC0"/>
    <w:rsid w:val="00E577FB"/>
    <w:rsid w:val="00E66470"/>
    <w:rsid w:val="00E8242D"/>
    <w:rsid w:val="00E91B22"/>
    <w:rsid w:val="00EA3DDE"/>
    <w:rsid w:val="00EB3ACA"/>
    <w:rsid w:val="00EC176C"/>
    <w:rsid w:val="00EC6DD8"/>
    <w:rsid w:val="00EF24C9"/>
    <w:rsid w:val="00F149E3"/>
    <w:rsid w:val="00F1547E"/>
    <w:rsid w:val="00F303CE"/>
    <w:rsid w:val="00F66547"/>
    <w:rsid w:val="00F82EFF"/>
    <w:rsid w:val="00FA40CD"/>
    <w:rsid w:val="00FA7B3A"/>
    <w:rsid w:val="00FC34EF"/>
    <w:rsid w:val="00FE071F"/>
    <w:rsid w:val="00FE096A"/>
    <w:rsid w:val="00FE418F"/>
    <w:rsid w:val="00FF0243"/>
    <w:rsid w:val="00FF0321"/>
    <w:rsid w:val="00FF5D3B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9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2290"/>
    <w:pPr>
      <w:ind w:left="720"/>
      <w:contextualSpacing/>
    </w:pPr>
  </w:style>
  <w:style w:type="paragraph" w:styleId="a4">
    <w:name w:val="header"/>
    <w:basedOn w:val="a"/>
    <w:link w:val="a5"/>
    <w:uiPriority w:val="99"/>
    <w:rsid w:val="00205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059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059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0596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102C1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2785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5821-10B7-48E2-9ED6-19063615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Asus</cp:lastModifiedBy>
  <cp:revision>162</cp:revision>
  <cp:lastPrinted>2018-05-31T05:59:00Z</cp:lastPrinted>
  <dcterms:created xsi:type="dcterms:W3CDTF">2015-07-02T05:41:00Z</dcterms:created>
  <dcterms:modified xsi:type="dcterms:W3CDTF">2024-06-24T09:20:00Z</dcterms:modified>
</cp:coreProperties>
</file>