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A3" w:rsidRPr="001D621F" w:rsidRDefault="002637A3" w:rsidP="001D621F">
      <w:pPr>
        <w:ind w:firstLine="0"/>
        <w:rPr>
          <w:b/>
          <w:sz w:val="30"/>
          <w:szCs w:val="30"/>
          <w:lang w:eastAsia="uk-UA"/>
        </w:rPr>
      </w:pPr>
      <w:r w:rsidRPr="001D621F">
        <w:rPr>
          <w:b/>
          <w:sz w:val="30"/>
          <w:szCs w:val="30"/>
          <w:lang w:eastAsia="uk-UA"/>
        </w:rPr>
        <w:t xml:space="preserve">32 </w:t>
      </w:r>
      <w:proofErr w:type="spellStart"/>
      <w:r w:rsidRPr="001D621F">
        <w:rPr>
          <w:b/>
          <w:sz w:val="30"/>
          <w:szCs w:val="30"/>
          <w:lang w:eastAsia="uk-UA"/>
        </w:rPr>
        <w:t>ОМБр</w:t>
      </w:r>
      <w:proofErr w:type="spellEnd"/>
      <w:r w:rsidRPr="001D621F">
        <w:rPr>
          <w:b/>
          <w:sz w:val="30"/>
          <w:szCs w:val="30"/>
          <w:lang w:eastAsia="uk-UA"/>
        </w:rPr>
        <w:t>: Твій шлях у військовій професії майбутнього</w:t>
      </w:r>
    </w:p>
    <w:p w:rsidR="000D5980" w:rsidRDefault="000D5980" w:rsidP="008258C7">
      <w:pPr>
        <w:rPr>
          <w:lang w:eastAsia="uk-UA"/>
        </w:rPr>
      </w:pPr>
      <w:r w:rsidRPr="000D5980">
        <w:rPr>
          <w:lang w:eastAsia="uk-UA"/>
        </w:rPr>
        <w:t>Поки світ сперечається про май</w:t>
      </w:r>
      <w:r w:rsidR="00F96013">
        <w:rPr>
          <w:lang w:eastAsia="uk-UA"/>
        </w:rPr>
        <w:t>бутнє штучного інтелекту, у 32</w:t>
      </w:r>
      <w:r w:rsidRPr="000D5980">
        <w:rPr>
          <w:lang w:eastAsia="uk-UA"/>
        </w:rPr>
        <w:t xml:space="preserve"> Сталевій бригаді роботи вже взяли на себе найскладнішу роботу, замінюючи людей </w:t>
      </w:r>
      <w:r w:rsidR="00957B89">
        <w:rPr>
          <w:lang w:eastAsia="uk-UA"/>
        </w:rPr>
        <w:t>у найгарячіших ділянках.</w:t>
      </w:r>
      <w:r w:rsidRPr="000D5980">
        <w:rPr>
          <w:lang w:eastAsia="uk-UA"/>
        </w:rPr>
        <w:t xml:space="preserve"> Це війна нових алгоритмів та автономних систем, де головна роль відведена не фізичній силі, а пілоту, який керує </w:t>
      </w:r>
      <w:r w:rsidR="00CE253C">
        <w:rPr>
          <w:lang w:eastAsia="uk-UA"/>
        </w:rPr>
        <w:t>«</w:t>
      </w:r>
      <w:r w:rsidRPr="000D5980">
        <w:rPr>
          <w:lang w:eastAsia="uk-UA"/>
        </w:rPr>
        <w:t>металевим</w:t>
      </w:r>
      <w:r w:rsidR="00CE253C">
        <w:rPr>
          <w:lang w:eastAsia="uk-UA"/>
        </w:rPr>
        <w:t>»</w:t>
      </w:r>
      <w:r w:rsidRPr="000D5980">
        <w:rPr>
          <w:lang w:eastAsia="uk-UA"/>
        </w:rPr>
        <w:t xml:space="preserve"> підрозділом</w:t>
      </w:r>
      <w:r w:rsidR="00957B89">
        <w:rPr>
          <w:lang w:eastAsia="uk-UA"/>
        </w:rPr>
        <w:t>.</w:t>
      </w:r>
      <w:r w:rsidRPr="000D5980">
        <w:rPr>
          <w:lang w:eastAsia="uk-UA"/>
        </w:rPr>
        <w:t xml:space="preserve"> </w:t>
      </w:r>
    </w:p>
    <w:p w:rsidR="002637A3" w:rsidRPr="008258C7" w:rsidRDefault="002637A3" w:rsidP="008258C7">
      <w:pPr>
        <w:rPr>
          <w:b/>
          <w:lang w:eastAsia="uk-UA"/>
        </w:rPr>
      </w:pPr>
      <w:r w:rsidRPr="008258C7">
        <w:rPr>
          <w:b/>
          <w:lang w:eastAsia="uk-UA"/>
        </w:rPr>
        <w:t>Освітня платформа та технологічний базис</w:t>
      </w:r>
    </w:p>
    <w:p w:rsidR="000D5980" w:rsidRDefault="000D5980" w:rsidP="008258C7">
      <w:pPr>
        <w:rPr>
          <w:lang w:eastAsia="uk-UA"/>
        </w:rPr>
      </w:pPr>
      <w:r w:rsidRPr="000D5980">
        <w:rPr>
          <w:lang w:eastAsia="uk-UA"/>
        </w:rPr>
        <w:t>Бригада пропонує середовище, де навчання перетворюється на здобуття фаху майбутнього. Це простір для тих, хто звик думати, аналізувати та керуват</w:t>
      </w:r>
      <w:r w:rsidR="00F96013">
        <w:rPr>
          <w:lang w:eastAsia="uk-UA"/>
        </w:rPr>
        <w:t>и складними системами. Освітні</w:t>
      </w:r>
      <w:r w:rsidRPr="000D5980">
        <w:rPr>
          <w:lang w:eastAsia="uk-UA"/>
        </w:rPr>
        <w:t xml:space="preserve"> програми з’єднання — це інтенсивний курс у світ прикладних інновацій: від програмування захищених мереж до експлуатації автономних комплексів та обробки великих масивів даних. Це шанс стати професіоналом, чиї знання мають критичну цінність у сучасному цифровому світі.</w:t>
      </w:r>
    </w:p>
    <w:p w:rsidR="002637A3" w:rsidRPr="002637A3" w:rsidRDefault="007C3806" w:rsidP="008258C7">
      <w:pPr>
        <w:rPr>
          <w:lang w:eastAsia="uk-UA"/>
        </w:rPr>
      </w:pPr>
      <w:r>
        <w:rPr>
          <w:lang w:eastAsia="uk-UA"/>
        </w:rPr>
        <w:t xml:space="preserve">Освітній </w:t>
      </w:r>
      <w:r w:rsidR="002637A3" w:rsidRPr="002637A3">
        <w:rPr>
          <w:lang w:eastAsia="uk-UA"/>
        </w:rPr>
        <w:t xml:space="preserve">процес організовано на власному полігоні за принципом максимальної практичності. Курсанти опановують передову західну техніку. Програма підготовки охоплює повний спектр навичок: тактичну медицину, </w:t>
      </w:r>
      <w:proofErr w:type="spellStart"/>
      <w:r w:rsidR="002637A3" w:rsidRPr="002637A3">
        <w:rPr>
          <w:lang w:eastAsia="uk-UA"/>
        </w:rPr>
        <w:t>стресостійкість</w:t>
      </w:r>
      <w:proofErr w:type="spellEnd"/>
      <w:r w:rsidR="002637A3" w:rsidRPr="002637A3">
        <w:rPr>
          <w:lang w:eastAsia="uk-UA"/>
        </w:rPr>
        <w:t xml:space="preserve">, роботу з цифровими картами </w:t>
      </w:r>
      <w:r w:rsidR="008258C7">
        <w:rPr>
          <w:lang w:eastAsia="uk-UA"/>
        </w:rPr>
        <w:t>та сучасними системами зв’язку.</w:t>
      </w:r>
    </w:p>
    <w:p w:rsidR="002637A3" w:rsidRDefault="00BD652E" w:rsidP="008258C7">
      <w:pPr>
        <w:rPr>
          <w:lang w:eastAsia="uk-UA"/>
        </w:rPr>
      </w:pPr>
      <w:r>
        <w:rPr>
          <w:lang w:eastAsia="uk-UA"/>
        </w:rPr>
        <w:t>32</w:t>
      </w:r>
      <w:r w:rsidRPr="00BD652E">
        <w:t xml:space="preserve"> </w:t>
      </w:r>
      <w:r>
        <w:rPr>
          <w:lang w:eastAsia="uk-UA"/>
        </w:rPr>
        <w:t xml:space="preserve">окрема механізована </w:t>
      </w:r>
      <w:r w:rsidRPr="00BD652E">
        <w:rPr>
          <w:lang w:eastAsia="uk-UA"/>
        </w:rPr>
        <w:t xml:space="preserve">бригада </w:t>
      </w:r>
      <w:r w:rsidR="002637A3" w:rsidRPr="002637A3">
        <w:rPr>
          <w:lang w:eastAsia="uk-UA"/>
        </w:rPr>
        <w:t xml:space="preserve">пропонує прозорий шлях </w:t>
      </w:r>
      <w:proofErr w:type="spellStart"/>
      <w:r w:rsidR="002637A3" w:rsidRPr="002637A3">
        <w:rPr>
          <w:lang w:eastAsia="uk-UA"/>
        </w:rPr>
        <w:t>рекрутингу</w:t>
      </w:r>
      <w:proofErr w:type="spellEnd"/>
      <w:r w:rsidR="002637A3" w:rsidRPr="002637A3">
        <w:rPr>
          <w:lang w:eastAsia="uk-UA"/>
        </w:rPr>
        <w:t>, де кожен кандидат може обрати напрямок, що відповідає його здібностям та цивільній освіті.</w:t>
      </w:r>
    </w:p>
    <w:p w:rsidR="00BD652E" w:rsidRPr="00D2230C" w:rsidRDefault="00BD652E" w:rsidP="00BD652E">
      <w:pPr>
        <w:rPr>
          <w:b/>
          <w:lang w:eastAsia="uk-UA"/>
        </w:rPr>
      </w:pPr>
      <w:r w:rsidRPr="00D2230C">
        <w:rPr>
          <w:b/>
          <w:lang w:eastAsia="uk-UA"/>
        </w:rPr>
        <w:t>Соціальний ліфт для молоді</w:t>
      </w:r>
    </w:p>
    <w:p w:rsidR="00BD652E" w:rsidRPr="002637A3" w:rsidRDefault="00BD652E" w:rsidP="00BD652E">
      <w:pPr>
        <w:rPr>
          <w:lang w:eastAsia="uk-UA"/>
        </w:rPr>
      </w:pPr>
      <w:r w:rsidRPr="002637A3">
        <w:rPr>
          <w:lang w:eastAsia="uk-UA"/>
        </w:rPr>
        <w:t xml:space="preserve">Для кандидатів віком від 18 до 24 років діє спеціальна програма контрактної служби. Окрім щомісячного забезпечення, передбачена одноразова виплата у розмірі </w:t>
      </w:r>
      <w:r w:rsidR="00CE253C">
        <w:rPr>
          <w:lang w:eastAsia="uk-UA"/>
        </w:rPr>
        <w:t xml:space="preserve"> </w:t>
      </w:r>
      <w:r w:rsidRPr="002637A3">
        <w:rPr>
          <w:lang w:eastAsia="uk-UA"/>
        </w:rPr>
        <w:t>1 000 000 грн. Це інвестиція держави у молодих професіоналів, які обирають шлях у сучасній, технологічній армії.</w:t>
      </w:r>
    </w:p>
    <w:p w:rsidR="002637A3" w:rsidRPr="008258C7" w:rsidRDefault="002637A3" w:rsidP="008258C7">
      <w:pPr>
        <w:rPr>
          <w:b/>
          <w:lang w:eastAsia="uk-UA"/>
        </w:rPr>
      </w:pPr>
      <w:r w:rsidRPr="008258C7">
        <w:rPr>
          <w:b/>
          <w:lang w:eastAsia="uk-UA"/>
        </w:rPr>
        <w:t>Доступні спеціалізації та умови:</w:t>
      </w:r>
    </w:p>
    <w:p w:rsidR="00BD652E" w:rsidRDefault="00BD652E" w:rsidP="00BD652E">
      <w:pPr>
        <w:rPr>
          <w:lang w:eastAsia="uk-UA"/>
        </w:rPr>
      </w:pPr>
      <w:r w:rsidRPr="00BD652E">
        <w:rPr>
          <w:b/>
          <w:lang w:eastAsia="uk-UA"/>
        </w:rPr>
        <w:t>Технологічні та ІТ-напрямки</w:t>
      </w:r>
      <w:r>
        <w:rPr>
          <w:lang w:eastAsia="uk-UA"/>
        </w:rPr>
        <w:t xml:space="preserve"> (50 000 – 120 000 грн): оператор розвідувальних та ударних БПЛА (FPV, </w:t>
      </w:r>
      <w:proofErr w:type="spellStart"/>
      <w:r>
        <w:rPr>
          <w:lang w:eastAsia="uk-UA"/>
        </w:rPr>
        <w:t>бомбери</w:t>
      </w:r>
      <w:proofErr w:type="spellEnd"/>
      <w:r>
        <w:rPr>
          <w:lang w:eastAsia="uk-UA"/>
        </w:rPr>
        <w:t xml:space="preserve">), оператор наземних </w:t>
      </w:r>
      <w:proofErr w:type="spellStart"/>
      <w:r>
        <w:rPr>
          <w:lang w:eastAsia="uk-UA"/>
        </w:rPr>
        <w:t>дронів</w:t>
      </w:r>
      <w:proofErr w:type="spellEnd"/>
      <w:r>
        <w:rPr>
          <w:lang w:eastAsia="uk-UA"/>
        </w:rPr>
        <w:t xml:space="preserve"> та перехоплювачів, фахівець з радіоелектронної боротьби (РЕБ), зв’язківець, стрілець засобів ППО.</w:t>
      </w:r>
    </w:p>
    <w:p w:rsidR="00BD652E" w:rsidRDefault="00BD652E" w:rsidP="00BD652E">
      <w:pPr>
        <w:rPr>
          <w:lang w:eastAsia="uk-UA"/>
        </w:rPr>
      </w:pPr>
      <w:r w:rsidRPr="00BD652E">
        <w:rPr>
          <w:b/>
          <w:lang w:eastAsia="uk-UA"/>
        </w:rPr>
        <w:t>Інженерно-технічний склад</w:t>
      </w:r>
      <w:r>
        <w:rPr>
          <w:lang w:eastAsia="uk-UA"/>
        </w:rPr>
        <w:t xml:space="preserve"> (50 000 – 70 000 грн): технік з ремонту техніки, водій-</w:t>
      </w:r>
      <w:proofErr w:type="spellStart"/>
      <w:r>
        <w:rPr>
          <w:lang w:eastAsia="uk-UA"/>
        </w:rPr>
        <w:t>слюсарь</w:t>
      </w:r>
      <w:proofErr w:type="spellEnd"/>
      <w:r>
        <w:rPr>
          <w:lang w:eastAsia="uk-UA"/>
        </w:rPr>
        <w:t>, електрик та електрик-дизеліст, зварювальник, екскаваторник, будівельник оборонних споруд, водій (В, С, СЕ), вантажник.</w:t>
      </w:r>
    </w:p>
    <w:p w:rsidR="00BD652E" w:rsidRDefault="00BD652E" w:rsidP="00BD652E">
      <w:pPr>
        <w:rPr>
          <w:lang w:eastAsia="uk-UA"/>
        </w:rPr>
      </w:pPr>
      <w:r w:rsidRPr="00BD652E">
        <w:rPr>
          <w:b/>
          <w:lang w:eastAsia="uk-UA"/>
        </w:rPr>
        <w:t>Бойові та інструкторські посади</w:t>
      </w:r>
      <w:r>
        <w:rPr>
          <w:lang w:eastAsia="uk-UA"/>
        </w:rPr>
        <w:t xml:space="preserve"> (50 000 – 190 000 грн): інструктор з бойової підготовки, розвідник, артилерист (реактивна та ствольна), танкіст, командир підрозділу (відділення, взводу, роти), механік-водій (М113), стрілець, кулеметник, гранатометник.</w:t>
      </w:r>
    </w:p>
    <w:p w:rsidR="00BD652E" w:rsidRDefault="00BD652E" w:rsidP="00BD652E">
      <w:pPr>
        <w:rPr>
          <w:lang w:eastAsia="uk-UA"/>
        </w:rPr>
      </w:pPr>
      <w:r w:rsidRPr="00BD652E">
        <w:rPr>
          <w:b/>
          <w:lang w:eastAsia="uk-UA"/>
        </w:rPr>
        <w:t>Гуманітарний та адміністративний сектор</w:t>
      </w:r>
      <w:r>
        <w:rPr>
          <w:lang w:eastAsia="uk-UA"/>
        </w:rPr>
        <w:t xml:space="preserve"> (від 50 000 грн): психолог, медичний персонал (медсестра, санітар), бухгалтер, діловод (оператор комп’ютерного набору), офіцер цивільно-військового співробітництва, комірник, кухар.</w:t>
      </w:r>
    </w:p>
    <w:p w:rsidR="00DA5BE0" w:rsidRDefault="002637A3" w:rsidP="00957B89">
      <w:pPr>
        <w:rPr>
          <w:lang w:eastAsia="uk-UA"/>
        </w:rPr>
      </w:pPr>
      <w:r w:rsidRPr="002637A3">
        <w:rPr>
          <w:lang w:eastAsia="uk-UA"/>
        </w:rPr>
        <w:t xml:space="preserve">32 </w:t>
      </w:r>
      <w:proofErr w:type="spellStart"/>
      <w:r w:rsidRPr="002637A3">
        <w:rPr>
          <w:lang w:eastAsia="uk-UA"/>
        </w:rPr>
        <w:t>ОМБр</w:t>
      </w:r>
      <w:proofErr w:type="spellEnd"/>
      <w:r w:rsidRPr="002637A3">
        <w:rPr>
          <w:lang w:eastAsia="uk-UA"/>
        </w:rPr>
        <w:t xml:space="preserve"> — це не просто військове з’єднання, це спільнота однодумців, де цінують ініціативу та надають інструме</w:t>
      </w:r>
      <w:r w:rsidR="00981365">
        <w:rPr>
          <w:lang w:eastAsia="uk-UA"/>
        </w:rPr>
        <w:t>нти для професійного зростання.</w:t>
      </w:r>
    </w:p>
    <w:p w:rsidR="006A745D" w:rsidRDefault="006A745D" w:rsidP="00957B89">
      <w:pPr>
        <w:rPr>
          <w:lang w:eastAsia="uk-UA"/>
        </w:rPr>
      </w:pPr>
      <w:r>
        <w:rPr>
          <w:lang w:eastAsia="uk-UA"/>
        </w:rPr>
        <w:lastRenderedPageBreak/>
        <w:t>Додатково можна використовувати матеріали подані на:</w:t>
      </w:r>
    </w:p>
    <w:p w:rsidR="00E9180E" w:rsidRDefault="006A745D" w:rsidP="00957B89">
      <w:pPr>
        <w:rPr>
          <w:lang w:eastAsia="uk-UA"/>
        </w:rPr>
      </w:pPr>
      <w:r>
        <w:rPr>
          <w:lang w:eastAsia="uk-UA"/>
        </w:rPr>
        <w:t>Офіційній сторінці</w:t>
      </w:r>
      <w:r w:rsidR="00E9180E">
        <w:rPr>
          <w:lang w:eastAsia="uk-UA"/>
        </w:rPr>
        <w:t xml:space="preserve">: </w:t>
      </w:r>
      <w:hyperlink r:id="rId6" w:history="1">
        <w:r w:rsidR="00E9180E" w:rsidRPr="00E9180E">
          <w:rPr>
            <w:rStyle w:val="a4"/>
            <w:lang w:eastAsia="uk-UA"/>
          </w:rPr>
          <w:t>https://32ombr.mil.gov.ua/</w:t>
        </w:r>
      </w:hyperlink>
    </w:p>
    <w:p w:rsidR="00E9180E" w:rsidRDefault="006A745D" w:rsidP="00957B89">
      <w:pPr>
        <w:rPr>
          <w:lang w:eastAsia="uk-UA"/>
        </w:rPr>
      </w:pPr>
      <w:r>
        <w:rPr>
          <w:lang w:eastAsia="uk-UA"/>
        </w:rPr>
        <w:t>Сторінці</w:t>
      </w:r>
      <w:r w:rsidR="00E9180E">
        <w:rPr>
          <w:lang w:eastAsia="uk-UA"/>
        </w:rPr>
        <w:t xml:space="preserve"> </w:t>
      </w:r>
      <w:proofErr w:type="spellStart"/>
      <w:r w:rsidR="00E9180E">
        <w:rPr>
          <w:lang w:eastAsia="uk-UA"/>
        </w:rPr>
        <w:t>Фейсбук</w:t>
      </w:r>
      <w:proofErr w:type="spellEnd"/>
      <w:r w:rsidR="00E9180E">
        <w:rPr>
          <w:lang w:eastAsia="uk-UA"/>
        </w:rPr>
        <w:t xml:space="preserve">: </w:t>
      </w:r>
      <w:hyperlink r:id="rId7" w:history="1">
        <w:r w:rsidR="00E9180E" w:rsidRPr="00E9180E">
          <w:rPr>
            <w:rStyle w:val="a4"/>
            <w:lang w:eastAsia="uk-UA"/>
          </w:rPr>
          <w:t>https://www.facebook.com/32OMB/?locale=uk_UA</w:t>
        </w:r>
      </w:hyperlink>
    </w:p>
    <w:p w:rsidR="00E9180E" w:rsidRDefault="006A745D" w:rsidP="00957B89">
      <w:pPr>
        <w:rPr>
          <w:lang w:eastAsia="uk-UA"/>
        </w:rPr>
      </w:pPr>
      <w:r>
        <w:rPr>
          <w:lang w:eastAsia="uk-UA"/>
        </w:rPr>
        <w:t>Сторінці</w:t>
      </w:r>
      <w:r w:rsidR="00E9180E">
        <w:rPr>
          <w:lang w:eastAsia="uk-UA"/>
        </w:rPr>
        <w:t xml:space="preserve"> </w:t>
      </w:r>
      <w:proofErr w:type="spellStart"/>
      <w:r w:rsidR="00E9180E">
        <w:rPr>
          <w:lang w:eastAsia="uk-UA"/>
        </w:rPr>
        <w:t>Інстаграм</w:t>
      </w:r>
      <w:proofErr w:type="spellEnd"/>
      <w:r w:rsidR="00E9180E">
        <w:rPr>
          <w:lang w:eastAsia="uk-UA"/>
        </w:rPr>
        <w:t xml:space="preserve">: </w:t>
      </w:r>
      <w:hyperlink r:id="rId8" w:history="1">
        <w:r w:rsidR="00E9180E" w:rsidRPr="00E9180E">
          <w:rPr>
            <w:rStyle w:val="a4"/>
            <w:lang w:eastAsia="uk-UA"/>
          </w:rPr>
          <w:t>https://www.instagram.com/32ombr/</w:t>
        </w:r>
      </w:hyperlink>
    </w:p>
    <w:p w:rsidR="006A745D" w:rsidRPr="002637A3" w:rsidRDefault="006A745D" w:rsidP="00957B89">
      <w:pPr>
        <w:rPr>
          <w:lang w:eastAsia="uk-UA"/>
        </w:rPr>
      </w:pPr>
      <w:proofErr w:type="spellStart"/>
      <w:r>
        <w:rPr>
          <w:lang w:eastAsia="uk-UA"/>
        </w:rPr>
        <w:t>Ютуб</w:t>
      </w:r>
      <w:proofErr w:type="spellEnd"/>
      <w:r>
        <w:rPr>
          <w:lang w:eastAsia="uk-UA"/>
        </w:rPr>
        <w:t xml:space="preserve"> каналі</w:t>
      </w:r>
      <w:bookmarkStart w:id="0" w:name="_GoBack"/>
      <w:bookmarkEnd w:id="0"/>
      <w:r>
        <w:rPr>
          <w:lang w:eastAsia="uk-UA"/>
        </w:rPr>
        <w:t xml:space="preserve">: </w:t>
      </w:r>
      <w:hyperlink r:id="rId9" w:history="1">
        <w:r w:rsidRPr="006A745D">
          <w:rPr>
            <w:rStyle w:val="a4"/>
            <w:lang w:eastAsia="uk-UA"/>
          </w:rPr>
          <w:t>http://www.youtube.com/@steel32ombr</w:t>
        </w:r>
      </w:hyperlink>
    </w:p>
    <w:sectPr w:rsidR="006A745D" w:rsidRPr="002637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04F89"/>
    <w:multiLevelType w:val="multilevel"/>
    <w:tmpl w:val="EB6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D9"/>
    <w:rsid w:val="000D5980"/>
    <w:rsid w:val="001D621F"/>
    <w:rsid w:val="002248D9"/>
    <w:rsid w:val="002637A3"/>
    <w:rsid w:val="006A745D"/>
    <w:rsid w:val="007C3806"/>
    <w:rsid w:val="008258C7"/>
    <w:rsid w:val="00957B89"/>
    <w:rsid w:val="00981365"/>
    <w:rsid w:val="00BD652E"/>
    <w:rsid w:val="00CE253C"/>
    <w:rsid w:val="00D2230C"/>
    <w:rsid w:val="00DA5BE0"/>
    <w:rsid w:val="00E9180E"/>
    <w:rsid w:val="00ED1422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3A57"/>
  <w15:chartTrackingRefBased/>
  <w15:docId w15:val="{C146C131-19F1-4593-B38C-EF43C6D1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A3"/>
    <w:pPr>
      <w:ind w:firstLine="567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2637A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2637A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A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637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637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E91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32omb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32OMB/?locale=uk_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32ombr.mil.gov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@steel32om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463A-6F21-4385-808E-3FD5976C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19</cp:revision>
  <dcterms:created xsi:type="dcterms:W3CDTF">2026-05-12T07:52:00Z</dcterms:created>
  <dcterms:modified xsi:type="dcterms:W3CDTF">2026-05-13T07:32:00Z</dcterms:modified>
</cp:coreProperties>
</file>